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C23" w:rsidRPr="009F5133" w:rsidRDefault="000E4C23" w:rsidP="009F5133">
      <w:pPr>
        <w:spacing w:line="276" w:lineRule="auto"/>
        <w:rPr>
          <w:rFonts w:ascii="Verdana" w:hAnsi="Verdana" w:cs="Arial"/>
          <w:b/>
          <w:i/>
          <w:sz w:val="18"/>
          <w:szCs w:val="18"/>
        </w:rPr>
      </w:pPr>
      <w:bookmarkStart w:id="0" w:name="_GoBack"/>
      <w:r w:rsidRPr="009F5133">
        <w:rPr>
          <w:rFonts w:ascii="Verdana" w:hAnsi="Verdana" w:cs="Arial"/>
          <w:b/>
          <w:i/>
          <w:sz w:val="18"/>
          <w:szCs w:val="18"/>
        </w:rPr>
        <w:t xml:space="preserve">LEVERINGS- EN BETALINGSVOORWAARDEN VOOR DE DETAILHANDEL IN BLOEMEN EN </w:t>
      </w:r>
      <w:bookmarkEnd w:id="0"/>
      <w:r w:rsidRPr="009F5133">
        <w:rPr>
          <w:rFonts w:ascii="Verdana" w:hAnsi="Verdana" w:cs="Arial"/>
          <w:b/>
          <w:i/>
          <w:sz w:val="18"/>
          <w:szCs w:val="18"/>
        </w:rPr>
        <w:t xml:space="preserve">PLANTEN, VASTGESTELD DOOR DE VERENIGING </w:t>
      </w:r>
      <w:r w:rsidR="00086C29">
        <w:rPr>
          <w:rFonts w:ascii="Verdana" w:hAnsi="Verdana" w:cs="Arial"/>
          <w:b/>
          <w:i/>
          <w:sz w:val="18"/>
          <w:szCs w:val="18"/>
        </w:rPr>
        <w:t>BLOEMIST WINKELIERS</w:t>
      </w:r>
      <w:r w:rsidRPr="009F5133">
        <w:rPr>
          <w:rFonts w:ascii="Verdana" w:hAnsi="Verdana" w:cs="Arial"/>
          <w:b/>
          <w:i/>
          <w:sz w:val="18"/>
          <w:szCs w:val="18"/>
        </w:rPr>
        <w:t xml:space="preserve">, GEVESTIGD TE (6716 WC) EDE AAN DE DA VINCILAAN 5, GEDEPONEERD BIJ DE KAMER VAN KOOPHANDEL VOOR CENTRAAL-GELDERLAND ONDER NUMMER 40409736 </w:t>
      </w:r>
    </w:p>
    <w:p w:rsidR="00D8594B" w:rsidRPr="009F5133" w:rsidRDefault="00D8594B" w:rsidP="009F5133">
      <w:pPr>
        <w:spacing w:line="276" w:lineRule="auto"/>
        <w:rPr>
          <w:rFonts w:ascii="Verdana" w:hAnsi="Verdana" w:cs="Arial"/>
          <w:sz w:val="18"/>
          <w:szCs w:val="18"/>
        </w:rPr>
      </w:pPr>
    </w:p>
    <w:p w:rsidR="00DD6DDC" w:rsidRPr="009F5133" w:rsidRDefault="00732A04" w:rsidP="009F5133">
      <w:pPr>
        <w:spacing w:line="276" w:lineRule="auto"/>
        <w:rPr>
          <w:rFonts w:ascii="Verdana" w:hAnsi="Verdana" w:cs="Arial"/>
          <w:b/>
          <w:sz w:val="18"/>
          <w:szCs w:val="18"/>
        </w:rPr>
      </w:pPr>
      <w:r w:rsidRPr="009F5133">
        <w:rPr>
          <w:rFonts w:ascii="Verdana" w:hAnsi="Verdana" w:cs="Arial"/>
          <w:b/>
          <w:sz w:val="18"/>
          <w:szCs w:val="18"/>
        </w:rPr>
        <w:t xml:space="preserve">Artikel 1 </w:t>
      </w:r>
      <w:r w:rsidR="0037350C" w:rsidRPr="009F5133">
        <w:rPr>
          <w:rFonts w:ascii="Verdana" w:hAnsi="Verdana" w:cs="Arial"/>
          <w:b/>
          <w:sz w:val="18"/>
          <w:szCs w:val="18"/>
        </w:rPr>
        <w:t>DEFINITIES</w:t>
      </w:r>
      <w:r w:rsidR="0037350C" w:rsidRPr="009F5133">
        <w:rPr>
          <w:rFonts w:ascii="Verdana" w:hAnsi="Verdana" w:cs="Arial"/>
          <w:b/>
          <w:sz w:val="18"/>
          <w:szCs w:val="18"/>
        </w:rPr>
        <w:cr/>
      </w:r>
    </w:p>
    <w:p w:rsidR="0037350C" w:rsidRPr="009F5133" w:rsidRDefault="0037350C" w:rsidP="009F5133">
      <w:pPr>
        <w:spacing w:line="276" w:lineRule="auto"/>
        <w:rPr>
          <w:rFonts w:ascii="Verdana" w:hAnsi="Verdana" w:cs="Arial"/>
          <w:sz w:val="18"/>
          <w:szCs w:val="18"/>
        </w:rPr>
      </w:pPr>
      <w:r w:rsidRPr="009F5133">
        <w:rPr>
          <w:rFonts w:ascii="Verdana" w:hAnsi="Verdana" w:cs="Arial"/>
          <w:sz w:val="18"/>
          <w:szCs w:val="18"/>
        </w:rPr>
        <w:t>In deze Voorwaarden wordt verstaan onder:</w:t>
      </w:r>
    </w:p>
    <w:p w:rsidR="0037350C" w:rsidRPr="009F5133" w:rsidRDefault="0037350C" w:rsidP="009F5133">
      <w:pPr>
        <w:spacing w:line="276" w:lineRule="auto"/>
        <w:rPr>
          <w:rFonts w:ascii="Verdana" w:hAnsi="Verdana" w:cs="Arial"/>
          <w:b/>
          <w:sz w:val="18"/>
          <w:szCs w:val="18"/>
        </w:rPr>
      </w:pPr>
    </w:p>
    <w:p w:rsidR="0037350C" w:rsidRPr="009F5133" w:rsidRDefault="0037350C" w:rsidP="009F5133">
      <w:pPr>
        <w:spacing w:line="276" w:lineRule="auto"/>
        <w:rPr>
          <w:rFonts w:ascii="Verdana" w:hAnsi="Verdana" w:cs="Arial"/>
          <w:sz w:val="18"/>
          <w:szCs w:val="18"/>
        </w:rPr>
      </w:pPr>
      <w:r w:rsidRPr="009F5133">
        <w:rPr>
          <w:rFonts w:ascii="Verdana" w:hAnsi="Verdana" w:cs="Arial"/>
          <w:sz w:val="18"/>
          <w:szCs w:val="18"/>
        </w:rPr>
        <w:t xml:space="preserve">- </w:t>
      </w:r>
      <w:r w:rsidR="00DA7666" w:rsidRPr="009F5133">
        <w:rPr>
          <w:rFonts w:ascii="Verdana" w:hAnsi="Verdana" w:cs="Arial"/>
          <w:b/>
          <w:sz w:val="18"/>
          <w:szCs w:val="18"/>
        </w:rPr>
        <w:t>Algemene</w:t>
      </w:r>
      <w:r w:rsidRPr="009F5133">
        <w:rPr>
          <w:rFonts w:ascii="Verdana" w:hAnsi="Verdana" w:cs="Arial"/>
          <w:b/>
          <w:sz w:val="18"/>
          <w:szCs w:val="18"/>
        </w:rPr>
        <w:t xml:space="preserve"> voorwaarden</w:t>
      </w:r>
      <w:r w:rsidRPr="009F5133">
        <w:rPr>
          <w:rFonts w:ascii="Verdana" w:hAnsi="Verdana" w:cs="Arial"/>
          <w:sz w:val="18"/>
          <w:szCs w:val="18"/>
        </w:rPr>
        <w:t>: Deze algemene levering- en betalingsvoorwaarden</w:t>
      </w:r>
      <w:r w:rsidR="00DA7666" w:rsidRPr="009F5133">
        <w:rPr>
          <w:rFonts w:ascii="Verdana" w:hAnsi="Verdana" w:cs="Arial"/>
          <w:sz w:val="18"/>
          <w:szCs w:val="18"/>
        </w:rPr>
        <w:t xml:space="preserve"> van de VBW</w:t>
      </w:r>
      <w:r w:rsidRPr="009F5133">
        <w:rPr>
          <w:rFonts w:ascii="Verdana" w:hAnsi="Verdana" w:cs="Arial"/>
          <w:sz w:val="18"/>
          <w:szCs w:val="18"/>
        </w:rPr>
        <w:t>.</w:t>
      </w:r>
    </w:p>
    <w:p w:rsidR="0037350C" w:rsidRPr="009F5133" w:rsidRDefault="0037350C" w:rsidP="009F5133">
      <w:pPr>
        <w:spacing w:line="276" w:lineRule="auto"/>
        <w:rPr>
          <w:rFonts w:ascii="Verdana" w:hAnsi="Verdana" w:cs="Arial"/>
          <w:sz w:val="18"/>
          <w:szCs w:val="18"/>
        </w:rPr>
      </w:pPr>
      <w:r w:rsidRPr="009F5133">
        <w:rPr>
          <w:rFonts w:ascii="Verdana" w:hAnsi="Verdana" w:cs="Arial"/>
          <w:sz w:val="18"/>
          <w:szCs w:val="18"/>
        </w:rPr>
        <w:t xml:space="preserve">- </w:t>
      </w:r>
      <w:r w:rsidRPr="009F5133">
        <w:rPr>
          <w:rFonts w:ascii="Verdana" w:hAnsi="Verdana" w:cs="Arial"/>
          <w:b/>
          <w:sz w:val="18"/>
          <w:szCs w:val="18"/>
        </w:rPr>
        <w:t>Bloemist</w:t>
      </w:r>
      <w:r w:rsidRPr="009F5133">
        <w:rPr>
          <w:rFonts w:ascii="Verdana" w:hAnsi="Verdana" w:cs="Arial"/>
          <w:sz w:val="18"/>
          <w:szCs w:val="18"/>
        </w:rPr>
        <w:t xml:space="preserve">: een bloemistwinkelier, natuurlijke persoon of rechtspersoon, aangesloten bij de Vereniging Bloemist Winkeliers, gevestigd te (6716 WC) Ede aan de Da Vincilaan 5 en welke producten en/of diensten </w:t>
      </w:r>
      <w:r w:rsidR="00FF7EF0">
        <w:rPr>
          <w:rFonts w:ascii="Verdana" w:hAnsi="Verdana" w:cs="Arial"/>
          <w:sz w:val="18"/>
          <w:szCs w:val="18"/>
        </w:rPr>
        <w:t>(</w:t>
      </w:r>
      <w:r w:rsidRPr="009F5133">
        <w:rPr>
          <w:rFonts w:ascii="Verdana" w:hAnsi="Verdana" w:cs="Arial"/>
          <w:sz w:val="18"/>
          <w:szCs w:val="18"/>
        </w:rPr>
        <w:t>op afstand</w:t>
      </w:r>
      <w:r w:rsidR="00FF7EF0">
        <w:rPr>
          <w:rFonts w:ascii="Verdana" w:hAnsi="Verdana" w:cs="Arial"/>
          <w:sz w:val="18"/>
          <w:szCs w:val="18"/>
        </w:rPr>
        <w:t>)</w:t>
      </w:r>
      <w:r w:rsidRPr="009F5133">
        <w:rPr>
          <w:rFonts w:ascii="Verdana" w:hAnsi="Verdana" w:cs="Arial"/>
          <w:sz w:val="18"/>
          <w:szCs w:val="18"/>
        </w:rPr>
        <w:t xml:space="preserve"> aan consumenten aanbiedt.</w:t>
      </w:r>
    </w:p>
    <w:p w:rsidR="0037350C" w:rsidRPr="009F5133" w:rsidRDefault="0037350C" w:rsidP="009F5133">
      <w:pPr>
        <w:spacing w:line="276" w:lineRule="auto"/>
        <w:rPr>
          <w:rFonts w:ascii="Verdana" w:hAnsi="Verdana" w:cs="Arial"/>
          <w:sz w:val="18"/>
          <w:szCs w:val="18"/>
        </w:rPr>
      </w:pPr>
      <w:r w:rsidRPr="009F5133">
        <w:rPr>
          <w:rFonts w:ascii="Verdana" w:hAnsi="Verdana" w:cs="Arial"/>
          <w:sz w:val="18"/>
          <w:szCs w:val="18"/>
        </w:rPr>
        <w:t xml:space="preserve">- </w:t>
      </w:r>
      <w:r w:rsidRPr="009F5133">
        <w:rPr>
          <w:rFonts w:ascii="Verdana" w:hAnsi="Verdana" w:cs="Arial"/>
          <w:b/>
          <w:sz w:val="18"/>
          <w:szCs w:val="18"/>
        </w:rPr>
        <w:t xml:space="preserve">Overeenkomst: </w:t>
      </w:r>
      <w:r w:rsidRPr="009F5133">
        <w:rPr>
          <w:rFonts w:ascii="Verdana" w:hAnsi="Verdana" w:cs="Arial"/>
          <w:sz w:val="18"/>
          <w:szCs w:val="18"/>
        </w:rPr>
        <w:t>iedere overeenkomst die tussen de bloemist en de consument tot stand komt, elke wijziging daarvan of aanvulling daarop.</w:t>
      </w:r>
    </w:p>
    <w:p w:rsidR="0037350C" w:rsidRPr="009F5133" w:rsidRDefault="0037350C" w:rsidP="009F5133">
      <w:pPr>
        <w:spacing w:line="276" w:lineRule="auto"/>
        <w:rPr>
          <w:rFonts w:ascii="Verdana" w:hAnsi="Verdana" w:cs="Arial"/>
          <w:sz w:val="18"/>
          <w:szCs w:val="18"/>
        </w:rPr>
      </w:pPr>
      <w:r w:rsidRPr="009F5133">
        <w:rPr>
          <w:rFonts w:ascii="Verdana" w:hAnsi="Verdana" w:cs="Arial"/>
          <w:sz w:val="18"/>
          <w:szCs w:val="18"/>
        </w:rPr>
        <w:t xml:space="preserve">- </w:t>
      </w:r>
      <w:r w:rsidRPr="009F5133">
        <w:rPr>
          <w:rFonts w:ascii="Verdana" w:hAnsi="Verdana" w:cs="Arial"/>
          <w:b/>
          <w:sz w:val="18"/>
          <w:szCs w:val="18"/>
        </w:rPr>
        <w:t>Consument</w:t>
      </w:r>
      <w:r w:rsidRPr="009F5133">
        <w:rPr>
          <w:rFonts w:ascii="Verdana" w:hAnsi="Verdana" w:cs="Arial"/>
          <w:sz w:val="18"/>
          <w:szCs w:val="18"/>
        </w:rPr>
        <w:t>: ieder natuurlijke persoon niet handelend in uitoefening van een beroep of bedrijf</w:t>
      </w:r>
      <w:r w:rsidR="00FF7EF0">
        <w:rPr>
          <w:rFonts w:ascii="Verdana" w:hAnsi="Verdana" w:cs="Arial"/>
          <w:sz w:val="18"/>
          <w:szCs w:val="18"/>
        </w:rPr>
        <w:t xml:space="preserve"> en ieder rechtspersoon</w:t>
      </w:r>
      <w:r w:rsidRPr="009F5133">
        <w:rPr>
          <w:rFonts w:ascii="Verdana" w:hAnsi="Verdana" w:cs="Arial"/>
          <w:sz w:val="18"/>
          <w:szCs w:val="18"/>
        </w:rPr>
        <w:t>, aan wie de bloemist een aanbieding of een prijsopgave doet, offerte uitbrengt, met wie de</w:t>
      </w:r>
      <w:r w:rsidR="00086C29">
        <w:rPr>
          <w:rFonts w:ascii="Verdana" w:hAnsi="Verdana" w:cs="Arial"/>
          <w:sz w:val="18"/>
          <w:szCs w:val="18"/>
        </w:rPr>
        <w:t xml:space="preserve"> </w:t>
      </w:r>
      <w:r w:rsidRPr="009F5133">
        <w:rPr>
          <w:rFonts w:ascii="Verdana" w:hAnsi="Verdana" w:cs="Arial"/>
          <w:sz w:val="18"/>
          <w:szCs w:val="18"/>
        </w:rPr>
        <w:t xml:space="preserve"> bloemist een overeenkomst aangaat, dan wel daarover onderhandelt. </w:t>
      </w:r>
    </w:p>
    <w:p w:rsidR="0037350C" w:rsidRPr="009F5133" w:rsidRDefault="0037350C" w:rsidP="009F5133">
      <w:pPr>
        <w:spacing w:line="276" w:lineRule="auto"/>
        <w:rPr>
          <w:rFonts w:ascii="Verdana" w:hAnsi="Verdana" w:cs="Arial"/>
          <w:sz w:val="18"/>
          <w:szCs w:val="18"/>
        </w:rPr>
      </w:pPr>
      <w:r w:rsidRPr="009F5133">
        <w:rPr>
          <w:rFonts w:ascii="Verdana" w:hAnsi="Verdana" w:cs="Arial"/>
          <w:sz w:val="18"/>
          <w:szCs w:val="18"/>
        </w:rPr>
        <w:t xml:space="preserve">- </w:t>
      </w:r>
      <w:r w:rsidRPr="009F5133">
        <w:rPr>
          <w:rFonts w:ascii="Verdana" w:hAnsi="Verdana" w:cs="Arial"/>
          <w:b/>
          <w:sz w:val="18"/>
          <w:szCs w:val="18"/>
        </w:rPr>
        <w:t>Bedenktijd</w:t>
      </w:r>
      <w:r w:rsidRPr="009F5133">
        <w:rPr>
          <w:rFonts w:ascii="Verdana" w:hAnsi="Verdana" w:cs="Arial"/>
          <w:sz w:val="18"/>
          <w:szCs w:val="18"/>
        </w:rPr>
        <w:t>: de termijn waarbinnen de consument gebruik kan maken van zijn herroepingsrecht</w:t>
      </w:r>
    </w:p>
    <w:p w:rsidR="0037350C" w:rsidRPr="009F5133" w:rsidRDefault="0037350C" w:rsidP="009F5133">
      <w:pPr>
        <w:spacing w:line="276" w:lineRule="auto"/>
        <w:rPr>
          <w:rFonts w:ascii="Verdana" w:hAnsi="Verdana" w:cs="Arial"/>
          <w:sz w:val="18"/>
          <w:szCs w:val="18"/>
        </w:rPr>
      </w:pPr>
      <w:r w:rsidRPr="009F5133">
        <w:rPr>
          <w:rFonts w:ascii="Verdana" w:hAnsi="Verdana" w:cs="Arial"/>
          <w:b/>
          <w:bCs/>
          <w:sz w:val="18"/>
          <w:szCs w:val="18"/>
        </w:rPr>
        <w:t>- Herroepingsrecht</w:t>
      </w:r>
      <w:r w:rsidRPr="009F5133">
        <w:rPr>
          <w:rFonts w:ascii="Verdana" w:hAnsi="Verdana" w:cs="Arial"/>
          <w:sz w:val="18"/>
          <w:szCs w:val="18"/>
        </w:rPr>
        <w:t>: de mogelijkheid voor de consument om binnen de bedenktijd af te zien van de overeenkomst op afstand;</w:t>
      </w:r>
    </w:p>
    <w:p w:rsidR="0037350C" w:rsidRPr="009F5133" w:rsidRDefault="0037350C" w:rsidP="009F5133">
      <w:pPr>
        <w:spacing w:line="276" w:lineRule="auto"/>
        <w:rPr>
          <w:rFonts w:ascii="Verdana" w:hAnsi="Verdana" w:cs="Arial"/>
          <w:sz w:val="18"/>
          <w:szCs w:val="18"/>
        </w:rPr>
      </w:pPr>
      <w:r w:rsidRPr="009F5133">
        <w:rPr>
          <w:rStyle w:val="Zwaar"/>
          <w:rFonts w:ascii="Verdana" w:hAnsi="Verdana" w:cs="Arial"/>
          <w:sz w:val="18"/>
          <w:szCs w:val="18"/>
        </w:rPr>
        <w:t>- Overeenkomst op afstand</w:t>
      </w:r>
      <w:r w:rsidRPr="009F5133">
        <w:rPr>
          <w:rFonts w:ascii="Verdana" w:hAnsi="Verdana" w:cs="Arial"/>
          <w:sz w:val="18"/>
          <w:szCs w:val="18"/>
        </w:rPr>
        <w:t xml:space="preserve">: een overeenkomst waarbij in het kader van een door de bloemist  georganiseerd systeem voor verkoop op afstand van producten en/of diensten, tot en met het sluiten van de overeenkomst uitsluitend gebruik gemaakt wordt van één of meer technieken voor communicatie op afstand. </w:t>
      </w:r>
    </w:p>
    <w:p w:rsidR="0037350C" w:rsidRPr="009F5133" w:rsidRDefault="0037350C" w:rsidP="009F5133">
      <w:pPr>
        <w:spacing w:line="276" w:lineRule="auto"/>
        <w:rPr>
          <w:rFonts w:ascii="Verdana" w:hAnsi="Verdana" w:cs="Arial"/>
          <w:b/>
          <w:sz w:val="18"/>
          <w:szCs w:val="18"/>
        </w:rPr>
      </w:pPr>
      <w:r w:rsidRPr="009F5133">
        <w:rPr>
          <w:rFonts w:ascii="Verdana" w:hAnsi="Verdana" w:cs="Arial"/>
          <w:b/>
          <w:bCs/>
          <w:sz w:val="18"/>
          <w:szCs w:val="18"/>
        </w:rPr>
        <w:t>- Techniek voor communicatie op afstand</w:t>
      </w:r>
      <w:r w:rsidRPr="009F5133">
        <w:rPr>
          <w:rFonts w:ascii="Verdana" w:hAnsi="Verdana" w:cs="Arial"/>
          <w:sz w:val="18"/>
          <w:szCs w:val="18"/>
        </w:rPr>
        <w:t xml:space="preserve">: middel dat kan worden gebruikt voor het sluiten van een overeenkomst, zonder dat consument en ondernemer </w:t>
      </w:r>
      <w:r w:rsidR="00231495">
        <w:rPr>
          <w:rFonts w:ascii="Verdana" w:hAnsi="Verdana" w:cs="Arial"/>
          <w:sz w:val="18"/>
          <w:szCs w:val="18"/>
        </w:rPr>
        <w:t xml:space="preserve">fysiek </w:t>
      </w:r>
      <w:r w:rsidRPr="009F5133">
        <w:rPr>
          <w:rFonts w:ascii="Verdana" w:hAnsi="Verdana" w:cs="Arial"/>
          <w:sz w:val="18"/>
          <w:szCs w:val="18"/>
        </w:rPr>
        <w:t>gelijktijdig in dezelfde ruimte zijn samengekomen</w:t>
      </w:r>
    </w:p>
    <w:p w:rsidR="0037350C" w:rsidRPr="009F5133" w:rsidRDefault="0037350C" w:rsidP="009F5133">
      <w:pPr>
        <w:spacing w:line="276" w:lineRule="auto"/>
        <w:rPr>
          <w:rFonts w:ascii="Verdana" w:hAnsi="Verdana" w:cs="Arial"/>
          <w:b/>
          <w:sz w:val="18"/>
          <w:szCs w:val="18"/>
        </w:rPr>
      </w:pPr>
    </w:p>
    <w:p w:rsidR="00D8594B" w:rsidRPr="009F5133" w:rsidRDefault="0037350C" w:rsidP="009F5133">
      <w:pPr>
        <w:spacing w:line="276" w:lineRule="auto"/>
        <w:rPr>
          <w:rFonts w:ascii="Verdana" w:hAnsi="Verdana" w:cs="Arial"/>
          <w:b/>
          <w:sz w:val="18"/>
          <w:szCs w:val="18"/>
        </w:rPr>
      </w:pPr>
      <w:r w:rsidRPr="009F5133">
        <w:rPr>
          <w:rFonts w:ascii="Verdana" w:hAnsi="Verdana" w:cs="Arial"/>
          <w:b/>
          <w:sz w:val="18"/>
          <w:szCs w:val="18"/>
        </w:rPr>
        <w:t xml:space="preserve">Artikel 2 </w:t>
      </w:r>
      <w:r w:rsidR="00732A04" w:rsidRPr="009F5133">
        <w:rPr>
          <w:rFonts w:ascii="Verdana" w:hAnsi="Verdana" w:cs="Arial"/>
          <w:b/>
          <w:sz w:val="18"/>
          <w:szCs w:val="18"/>
        </w:rPr>
        <w:t xml:space="preserve"> </w:t>
      </w:r>
      <w:r w:rsidR="00CB3780">
        <w:rPr>
          <w:rFonts w:ascii="Verdana" w:hAnsi="Verdana" w:cs="Arial"/>
          <w:b/>
          <w:sz w:val="18"/>
          <w:szCs w:val="18"/>
        </w:rPr>
        <w:t>IDENTITEIT VAN DE BLOEMIST</w:t>
      </w:r>
    </w:p>
    <w:p w:rsidR="0030641F" w:rsidRPr="009F5133" w:rsidRDefault="0030641F" w:rsidP="009F5133">
      <w:pPr>
        <w:spacing w:line="276" w:lineRule="auto"/>
        <w:rPr>
          <w:rFonts w:ascii="Verdana" w:hAnsi="Verdana" w:cs="Arial"/>
          <w:b/>
          <w:sz w:val="18"/>
          <w:szCs w:val="18"/>
        </w:rPr>
      </w:pPr>
    </w:p>
    <w:p w:rsidR="0030641F" w:rsidRPr="009F5133" w:rsidRDefault="0030641F" w:rsidP="009F5133">
      <w:pPr>
        <w:spacing w:line="276" w:lineRule="auto"/>
        <w:ind w:firstLine="708"/>
        <w:rPr>
          <w:rFonts w:ascii="Verdana" w:hAnsi="Verdana" w:cs="Arial"/>
          <w:b/>
          <w:sz w:val="18"/>
          <w:szCs w:val="18"/>
        </w:rPr>
      </w:pPr>
      <w:r w:rsidRPr="009F5133">
        <w:rPr>
          <w:rFonts w:ascii="Verdana" w:hAnsi="Verdana" w:cs="Arial"/>
          <w:b/>
          <w:sz w:val="18"/>
          <w:szCs w:val="18"/>
        </w:rPr>
        <w:t xml:space="preserve">Naam bloemist: </w:t>
      </w:r>
      <w:r w:rsidRPr="009F5133">
        <w:rPr>
          <w:rFonts w:ascii="Verdana" w:hAnsi="Verdana" w:cs="Arial"/>
          <w:b/>
          <w:sz w:val="18"/>
          <w:szCs w:val="18"/>
        </w:rPr>
        <w:tab/>
      </w:r>
      <w:r w:rsidRPr="009F5133">
        <w:rPr>
          <w:rFonts w:ascii="Verdana" w:hAnsi="Verdana" w:cs="Arial"/>
          <w:b/>
          <w:sz w:val="18"/>
          <w:szCs w:val="18"/>
        </w:rPr>
        <w:tab/>
      </w:r>
      <w:r w:rsidRPr="009F5133">
        <w:rPr>
          <w:rFonts w:ascii="Verdana" w:hAnsi="Verdana" w:cs="Arial"/>
          <w:b/>
          <w:sz w:val="18"/>
          <w:szCs w:val="18"/>
        </w:rPr>
        <w:tab/>
      </w:r>
      <w:r w:rsidRPr="009F5133">
        <w:rPr>
          <w:rFonts w:ascii="Verdana" w:hAnsi="Verdana" w:cs="Arial"/>
          <w:b/>
          <w:sz w:val="18"/>
          <w:szCs w:val="18"/>
        </w:rPr>
        <w:tab/>
      </w:r>
      <w:r w:rsidR="00C319F8">
        <w:rPr>
          <w:rFonts w:ascii="Verdana" w:hAnsi="Verdana" w:cs="Arial"/>
          <w:b/>
          <w:sz w:val="18"/>
          <w:szCs w:val="18"/>
        </w:rPr>
        <w:t>Anita Louters</w:t>
      </w:r>
      <w:r w:rsidRPr="009F5133">
        <w:rPr>
          <w:rFonts w:ascii="Verdana" w:hAnsi="Verdana" w:cs="Arial"/>
          <w:b/>
          <w:sz w:val="18"/>
          <w:szCs w:val="18"/>
        </w:rPr>
        <w:br/>
      </w:r>
    </w:p>
    <w:p w:rsidR="0030641F" w:rsidRPr="009F5133" w:rsidRDefault="0030641F" w:rsidP="009F5133">
      <w:pPr>
        <w:spacing w:line="276" w:lineRule="auto"/>
        <w:ind w:firstLine="708"/>
        <w:rPr>
          <w:rFonts w:ascii="Verdana" w:hAnsi="Verdana" w:cs="Arial"/>
          <w:b/>
          <w:sz w:val="18"/>
          <w:szCs w:val="18"/>
        </w:rPr>
      </w:pPr>
      <w:r w:rsidRPr="009F5133">
        <w:rPr>
          <w:rFonts w:ascii="Verdana" w:hAnsi="Verdana" w:cs="Arial"/>
          <w:b/>
          <w:sz w:val="18"/>
          <w:szCs w:val="18"/>
        </w:rPr>
        <w:t xml:space="preserve">handelend onder de naam/namen: </w:t>
      </w:r>
      <w:r w:rsidRPr="009F5133">
        <w:rPr>
          <w:rFonts w:ascii="Verdana" w:hAnsi="Verdana" w:cs="Arial"/>
          <w:b/>
          <w:sz w:val="18"/>
          <w:szCs w:val="18"/>
        </w:rPr>
        <w:tab/>
      </w:r>
      <w:r w:rsidR="00C319F8">
        <w:rPr>
          <w:rFonts w:ascii="Verdana" w:hAnsi="Verdana" w:cs="Arial"/>
          <w:b/>
          <w:sz w:val="18"/>
          <w:szCs w:val="18"/>
        </w:rPr>
        <w:t>Perfect Flowers</w:t>
      </w:r>
    </w:p>
    <w:p w:rsidR="00C319F8" w:rsidRPr="00C319F8" w:rsidRDefault="0030641F" w:rsidP="00C319F8">
      <w:pPr>
        <w:spacing w:line="276" w:lineRule="auto"/>
        <w:ind w:left="708"/>
        <w:rPr>
          <w:rFonts w:ascii="Verdana" w:hAnsi="Verdana" w:cs="Arial"/>
          <w:b/>
          <w:sz w:val="18"/>
          <w:szCs w:val="18"/>
        </w:rPr>
      </w:pPr>
      <w:r w:rsidRPr="009F5133">
        <w:rPr>
          <w:rFonts w:ascii="Verdana" w:hAnsi="Verdana" w:cs="Arial"/>
          <w:b/>
          <w:sz w:val="18"/>
          <w:szCs w:val="18"/>
        </w:rPr>
        <w:br/>
        <w:t>Vestigings- &amp; bezoekadres:</w:t>
      </w:r>
      <w:r w:rsidRPr="009F5133">
        <w:rPr>
          <w:rFonts w:ascii="Verdana" w:hAnsi="Verdana" w:cs="Arial"/>
          <w:b/>
          <w:sz w:val="18"/>
          <w:szCs w:val="18"/>
        </w:rPr>
        <w:tab/>
      </w:r>
      <w:r w:rsidRPr="009F5133">
        <w:rPr>
          <w:rFonts w:ascii="Verdana" w:hAnsi="Verdana" w:cs="Arial"/>
          <w:b/>
          <w:sz w:val="18"/>
          <w:szCs w:val="18"/>
        </w:rPr>
        <w:tab/>
      </w:r>
      <w:r w:rsidR="00A42039" w:rsidRPr="009F5133">
        <w:rPr>
          <w:rFonts w:ascii="Verdana" w:hAnsi="Verdana" w:cs="Arial"/>
          <w:b/>
          <w:sz w:val="18"/>
          <w:szCs w:val="18"/>
        </w:rPr>
        <w:tab/>
      </w:r>
      <w:r w:rsidR="00C319F8">
        <w:rPr>
          <w:rFonts w:ascii="Verdana" w:hAnsi="Verdana" w:cs="Arial"/>
          <w:b/>
          <w:sz w:val="18"/>
          <w:szCs w:val="18"/>
        </w:rPr>
        <w:t>Hoofdweg Boven 7</w:t>
      </w:r>
      <w:r w:rsidRPr="009F5133">
        <w:rPr>
          <w:rFonts w:ascii="Verdana" w:hAnsi="Verdana" w:cs="Arial"/>
          <w:b/>
          <w:sz w:val="18"/>
          <w:szCs w:val="18"/>
        </w:rPr>
        <w:br/>
      </w:r>
      <w:r w:rsidRPr="009F5133">
        <w:rPr>
          <w:rFonts w:ascii="Verdana" w:hAnsi="Verdana" w:cs="Arial"/>
          <w:b/>
          <w:sz w:val="18"/>
          <w:szCs w:val="18"/>
        </w:rPr>
        <w:br/>
      </w:r>
      <w:r w:rsidRPr="009F5133">
        <w:rPr>
          <w:rFonts w:ascii="Verdana" w:hAnsi="Verdana" w:cs="Arial"/>
          <w:b/>
          <w:sz w:val="18"/>
          <w:szCs w:val="18"/>
          <w:u w:val="single"/>
        </w:rPr>
        <w:t>Bereikbaarheid</w:t>
      </w:r>
      <w:r w:rsidRPr="009F5133">
        <w:rPr>
          <w:rFonts w:ascii="Verdana" w:hAnsi="Verdana" w:cs="Arial"/>
          <w:b/>
          <w:sz w:val="18"/>
          <w:szCs w:val="18"/>
        </w:rPr>
        <w:br/>
      </w:r>
      <w:r w:rsidR="00C319F8" w:rsidRPr="00C319F8">
        <w:rPr>
          <w:rFonts w:ascii="Verdana" w:hAnsi="Verdana" w:cs="Arial"/>
          <w:b/>
          <w:sz w:val="18"/>
          <w:szCs w:val="18"/>
        </w:rPr>
        <w:t>Maandag</w:t>
      </w:r>
      <w:r w:rsidR="00C319F8" w:rsidRPr="00C319F8">
        <w:rPr>
          <w:rFonts w:ascii="Verdana" w:hAnsi="Verdana" w:cs="Arial"/>
          <w:b/>
          <w:sz w:val="18"/>
          <w:szCs w:val="18"/>
        </w:rPr>
        <w:tab/>
      </w:r>
      <w:r w:rsidR="00C319F8">
        <w:rPr>
          <w:rFonts w:ascii="Verdana" w:hAnsi="Verdana" w:cs="Arial"/>
          <w:b/>
          <w:sz w:val="18"/>
          <w:szCs w:val="18"/>
        </w:rPr>
        <w:tab/>
      </w:r>
      <w:r w:rsidR="00C319F8">
        <w:rPr>
          <w:rFonts w:ascii="Verdana" w:hAnsi="Verdana" w:cs="Arial"/>
          <w:b/>
          <w:sz w:val="18"/>
          <w:szCs w:val="18"/>
        </w:rPr>
        <w:tab/>
      </w:r>
      <w:r w:rsidR="00C319F8">
        <w:rPr>
          <w:rFonts w:ascii="Verdana" w:hAnsi="Verdana" w:cs="Arial"/>
          <w:b/>
          <w:sz w:val="18"/>
          <w:szCs w:val="18"/>
        </w:rPr>
        <w:tab/>
      </w:r>
      <w:r w:rsidR="00C319F8">
        <w:rPr>
          <w:rFonts w:ascii="Verdana" w:hAnsi="Verdana" w:cs="Arial"/>
          <w:b/>
          <w:sz w:val="18"/>
          <w:szCs w:val="18"/>
        </w:rPr>
        <w:tab/>
      </w:r>
      <w:r w:rsidR="00C319F8" w:rsidRPr="00C319F8">
        <w:rPr>
          <w:rFonts w:ascii="Verdana" w:hAnsi="Verdana" w:cs="Arial"/>
          <w:b/>
          <w:sz w:val="18"/>
          <w:szCs w:val="18"/>
        </w:rPr>
        <w:t>13:00 – 18:00</w:t>
      </w:r>
    </w:p>
    <w:p w:rsidR="00C319F8" w:rsidRPr="00C319F8" w:rsidRDefault="00C319F8" w:rsidP="00C319F8">
      <w:pPr>
        <w:spacing w:line="276" w:lineRule="auto"/>
        <w:ind w:left="708"/>
        <w:rPr>
          <w:rFonts w:ascii="Verdana" w:hAnsi="Verdana" w:cs="Arial"/>
          <w:b/>
          <w:sz w:val="18"/>
          <w:szCs w:val="18"/>
        </w:rPr>
      </w:pPr>
      <w:r w:rsidRPr="00C319F8">
        <w:rPr>
          <w:rFonts w:ascii="Verdana" w:hAnsi="Verdana" w:cs="Arial"/>
          <w:b/>
          <w:sz w:val="18"/>
          <w:szCs w:val="18"/>
        </w:rPr>
        <w:t xml:space="preserve">Dinsdag </w:t>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sidRPr="00C319F8">
        <w:rPr>
          <w:rFonts w:ascii="Verdana" w:hAnsi="Verdana" w:cs="Arial"/>
          <w:b/>
          <w:sz w:val="18"/>
          <w:szCs w:val="18"/>
        </w:rPr>
        <w:t>09:00 – 18:00</w:t>
      </w:r>
    </w:p>
    <w:p w:rsidR="00C319F8" w:rsidRPr="00C319F8" w:rsidRDefault="00C319F8" w:rsidP="00C319F8">
      <w:pPr>
        <w:spacing w:line="276" w:lineRule="auto"/>
        <w:ind w:left="708"/>
        <w:rPr>
          <w:rFonts w:ascii="Verdana" w:hAnsi="Verdana" w:cs="Arial"/>
          <w:b/>
          <w:sz w:val="18"/>
          <w:szCs w:val="18"/>
        </w:rPr>
      </w:pPr>
      <w:r w:rsidRPr="00C319F8">
        <w:rPr>
          <w:rFonts w:ascii="Verdana" w:hAnsi="Verdana" w:cs="Arial"/>
          <w:b/>
          <w:sz w:val="18"/>
          <w:szCs w:val="18"/>
        </w:rPr>
        <w:t>Woensdag</w:t>
      </w:r>
      <w:r w:rsidRPr="00C319F8">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sidRPr="00C319F8">
        <w:rPr>
          <w:rFonts w:ascii="Verdana" w:hAnsi="Verdana" w:cs="Arial"/>
          <w:b/>
          <w:sz w:val="18"/>
          <w:szCs w:val="18"/>
        </w:rPr>
        <w:t>09:00 – 18:00</w:t>
      </w:r>
    </w:p>
    <w:p w:rsidR="00C319F8" w:rsidRPr="00C319F8" w:rsidRDefault="00C319F8" w:rsidP="00C319F8">
      <w:pPr>
        <w:spacing w:line="276" w:lineRule="auto"/>
        <w:ind w:left="708"/>
        <w:rPr>
          <w:rFonts w:ascii="Verdana" w:hAnsi="Verdana" w:cs="Arial"/>
          <w:b/>
          <w:sz w:val="18"/>
          <w:szCs w:val="18"/>
        </w:rPr>
      </w:pPr>
      <w:r w:rsidRPr="00C319F8">
        <w:rPr>
          <w:rFonts w:ascii="Verdana" w:hAnsi="Verdana" w:cs="Arial"/>
          <w:b/>
          <w:sz w:val="18"/>
          <w:szCs w:val="18"/>
        </w:rPr>
        <w:t>Donderdag</w:t>
      </w:r>
      <w:r w:rsidRPr="00C319F8">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sidRPr="00C319F8">
        <w:rPr>
          <w:rFonts w:ascii="Verdana" w:hAnsi="Verdana" w:cs="Arial"/>
          <w:b/>
          <w:sz w:val="18"/>
          <w:szCs w:val="18"/>
        </w:rPr>
        <w:t>10:00 – 20:00</w:t>
      </w:r>
    </w:p>
    <w:p w:rsidR="00C319F8" w:rsidRPr="00C319F8" w:rsidRDefault="00C319F8" w:rsidP="00C319F8">
      <w:pPr>
        <w:spacing w:line="276" w:lineRule="auto"/>
        <w:ind w:left="708"/>
        <w:rPr>
          <w:rFonts w:ascii="Verdana" w:hAnsi="Verdana" w:cs="Arial"/>
          <w:b/>
          <w:sz w:val="18"/>
          <w:szCs w:val="18"/>
        </w:rPr>
      </w:pPr>
      <w:r w:rsidRPr="00C319F8">
        <w:rPr>
          <w:rFonts w:ascii="Verdana" w:hAnsi="Verdana" w:cs="Arial"/>
          <w:b/>
          <w:sz w:val="18"/>
          <w:szCs w:val="18"/>
        </w:rPr>
        <w:t>Vrijdag</w:t>
      </w:r>
      <w:r w:rsidRPr="00C319F8">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sidRPr="00C319F8">
        <w:rPr>
          <w:rFonts w:ascii="Verdana" w:hAnsi="Verdana" w:cs="Arial"/>
          <w:b/>
          <w:sz w:val="18"/>
          <w:szCs w:val="18"/>
        </w:rPr>
        <w:t>09:00 – 18:00</w:t>
      </w:r>
    </w:p>
    <w:p w:rsidR="00C319F8" w:rsidRDefault="00C319F8" w:rsidP="00C319F8">
      <w:pPr>
        <w:spacing w:line="276" w:lineRule="auto"/>
        <w:ind w:left="708"/>
        <w:rPr>
          <w:rFonts w:ascii="Verdana" w:hAnsi="Verdana" w:cs="Arial"/>
          <w:b/>
          <w:sz w:val="18"/>
          <w:szCs w:val="18"/>
        </w:rPr>
      </w:pPr>
      <w:r w:rsidRPr="00C319F8">
        <w:rPr>
          <w:rFonts w:ascii="Verdana" w:hAnsi="Verdana" w:cs="Arial"/>
          <w:b/>
          <w:sz w:val="18"/>
          <w:szCs w:val="18"/>
        </w:rPr>
        <w:t>Zaterdag</w:t>
      </w:r>
      <w:r w:rsidRPr="00C319F8">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Pr>
          <w:rFonts w:ascii="Verdana" w:hAnsi="Verdana" w:cs="Arial"/>
          <w:b/>
          <w:sz w:val="18"/>
          <w:szCs w:val="18"/>
        </w:rPr>
        <w:tab/>
      </w:r>
      <w:r w:rsidRPr="00C319F8">
        <w:rPr>
          <w:rFonts w:ascii="Verdana" w:hAnsi="Verdana" w:cs="Arial"/>
          <w:b/>
          <w:sz w:val="18"/>
          <w:szCs w:val="18"/>
        </w:rPr>
        <w:t>09:00 – 17:00</w:t>
      </w:r>
    </w:p>
    <w:p w:rsidR="0030641F" w:rsidRPr="00C319F8" w:rsidRDefault="0030641F" w:rsidP="00C319F8">
      <w:pPr>
        <w:spacing w:line="276" w:lineRule="auto"/>
        <w:ind w:left="708"/>
        <w:rPr>
          <w:rFonts w:ascii="Verdana" w:hAnsi="Verdana" w:cs="Arial"/>
          <w:b/>
          <w:sz w:val="18"/>
          <w:szCs w:val="18"/>
          <w:lang w:val="en-GB"/>
        </w:rPr>
      </w:pPr>
      <w:r w:rsidRPr="00C319F8">
        <w:rPr>
          <w:rFonts w:ascii="Verdana" w:hAnsi="Verdana" w:cs="Arial"/>
          <w:b/>
          <w:sz w:val="18"/>
          <w:szCs w:val="18"/>
          <w:lang w:val="en-GB"/>
        </w:rPr>
        <w:t xml:space="preserve">E-mailadres: </w:t>
      </w:r>
      <w:r w:rsidRPr="00C319F8">
        <w:rPr>
          <w:rFonts w:ascii="Verdana" w:hAnsi="Verdana" w:cs="Arial"/>
          <w:b/>
          <w:sz w:val="18"/>
          <w:szCs w:val="18"/>
          <w:lang w:val="en-GB"/>
        </w:rPr>
        <w:tab/>
      </w:r>
      <w:r w:rsidRPr="00C319F8">
        <w:rPr>
          <w:rFonts w:ascii="Verdana" w:hAnsi="Verdana" w:cs="Arial"/>
          <w:b/>
          <w:sz w:val="18"/>
          <w:szCs w:val="18"/>
          <w:lang w:val="en-GB"/>
        </w:rPr>
        <w:tab/>
      </w:r>
      <w:r w:rsidR="00A42039" w:rsidRPr="00C319F8">
        <w:rPr>
          <w:rFonts w:ascii="Verdana" w:hAnsi="Verdana" w:cs="Arial"/>
          <w:b/>
          <w:sz w:val="18"/>
          <w:szCs w:val="18"/>
          <w:lang w:val="en-GB"/>
        </w:rPr>
        <w:tab/>
      </w:r>
      <w:r w:rsidRPr="00C319F8">
        <w:rPr>
          <w:rFonts w:ascii="Verdana" w:hAnsi="Verdana" w:cs="Arial"/>
          <w:b/>
          <w:sz w:val="18"/>
          <w:szCs w:val="18"/>
          <w:lang w:val="en-GB"/>
        </w:rPr>
        <w:tab/>
      </w:r>
      <w:r w:rsidRPr="00C319F8">
        <w:rPr>
          <w:rFonts w:ascii="Verdana" w:hAnsi="Verdana" w:cs="Arial"/>
          <w:b/>
          <w:sz w:val="18"/>
          <w:szCs w:val="18"/>
          <w:lang w:val="en-GB"/>
        </w:rPr>
        <w:tab/>
      </w:r>
      <w:r w:rsidR="00C319F8" w:rsidRPr="00C319F8">
        <w:rPr>
          <w:rFonts w:ascii="Verdana" w:hAnsi="Verdana" w:cs="Arial"/>
          <w:b/>
          <w:sz w:val="18"/>
          <w:szCs w:val="18"/>
          <w:lang w:val="en-GB"/>
        </w:rPr>
        <w:t>anita@perfectflowers.nl</w:t>
      </w:r>
    </w:p>
    <w:p w:rsidR="0030641F" w:rsidRPr="009F5133" w:rsidRDefault="0030641F" w:rsidP="009F5133">
      <w:pPr>
        <w:spacing w:line="276" w:lineRule="auto"/>
        <w:ind w:left="708"/>
        <w:rPr>
          <w:rFonts w:ascii="Verdana" w:hAnsi="Verdana" w:cs="Arial"/>
          <w:b/>
          <w:sz w:val="18"/>
          <w:szCs w:val="18"/>
        </w:rPr>
      </w:pPr>
      <w:r w:rsidRPr="009F5133">
        <w:rPr>
          <w:rFonts w:ascii="Verdana" w:hAnsi="Verdana" w:cs="Arial"/>
          <w:b/>
          <w:sz w:val="18"/>
          <w:szCs w:val="18"/>
        </w:rPr>
        <w:t xml:space="preserve">Telefoonnummer: </w:t>
      </w:r>
      <w:r w:rsidRPr="009F5133">
        <w:rPr>
          <w:rFonts w:ascii="Verdana" w:hAnsi="Verdana" w:cs="Arial"/>
          <w:b/>
          <w:sz w:val="18"/>
          <w:szCs w:val="18"/>
        </w:rPr>
        <w:tab/>
      </w:r>
      <w:r w:rsidRPr="009F5133">
        <w:rPr>
          <w:rFonts w:ascii="Verdana" w:hAnsi="Verdana" w:cs="Arial"/>
          <w:b/>
          <w:sz w:val="18"/>
          <w:szCs w:val="18"/>
        </w:rPr>
        <w:tab/>
      </w:r>
      <w:r w:rsidR="00A42039" w:rsidRPr="009F5133">
        <w:rPr>
          <w:rFonts w:ascii="Verdana" w:hAnsi="Verdana" w:cs="Arial"/>
          <w:b/>
          <w:sz w:val="18"/>
          <w:szCs w:val="18"/>
        </w:rPr>
        <w:tab/>
      </w:r>
      <w:r w:rsidRPr="009F5133">
        <w:rPr>
          <w:rFonts w:ascii="Verdana" w:hAnsi="Verdana" w:cs="Arial"/>
          <w:b/>
          <w:sz w:val="18"/>
          <w:szCs w:val="18"/>
        </w:rPr>
        <w:tab/>
      </w:r>
      <w:r w:rsidR="00C319F8" w:rsidRPr="00C319F8">
        <w:rPr>
          <w:rFonts w:ascii="Verdana" w:hAnsi="Verdana" w:cs="Arial"/>
          <w:b/>
          <w:sz w:val="18"/>
          <w:szCs w:val="18"/>
        </w:rPr>
        <w:t>0516-421687</w:t>
      </w:r>
      <w:r w:rsidRPr="00C319F8">
        <w:rPr>
          <w:rFonts w:ascii="Verdana" w:hAnsi="Verdana" w:cs="Arial"/>
          <w:b/>
          <w:sz w:val="18"/>
          <w:szCs w:val="18"/>
        </w:rPr>
        <w:br/>
      </w:r>
      <w:r w:rsidRPr="00C319F8">
        <w:rPr>
          <w:rFonts w:ascii="Verdana" w:hAnsi="Verdana" w:cs="Arial"/>
          <w:b/>
          <w:sz w:val="18"/>
          <w:szCs w:val="18"/>
        </w:rPr>
        <w:br/>
      </w:r>
      <w:r w:rsidRPr="009F5133">
        <w:rPr>
          <w:rFonts w:ascii="Verdana" w:hAnsi="Verdana" w:cs="Arial"/>
          <w:b/>
          <w:sz w:val="18"/>
          <w:szCs w:val="18"/>
        </w:rPr>
        <w:t xml:space="preserve">KvK-nummer: </w:t>
      </w:r>
      <w:r w:rsidRPr="009F5133">
        <w:rPr>
          <w:rFonts w:ascii="Verdana" w:hAnsi="Verdana" w:cs="Arial"/>
          <w:b/>
          <w:sz w:val="18"/>
          <w:szCs w:val="18"/>
        </w:rPr>
        <w:tab/>
      </w:r>
      <w:r w:rsidRPr="009F5133">
        <w:rPr>
          <w:rFonts w:ascii="Verdana" w:hAnsi="Verdana" w:cs="Arial"/>
          <w:b/>
          <w:sz w:val="18"/>
          <w:szCs w:val="18"/>
        </w:rPr>
        <w:tab/>
      </w:r>
      <w:r w:rsidRPr="009F5133">
        <w:rPr>
          <w:rFonts w:ascii="Verdana" w:hAnsi="Verdana" w:cs="Arial"/>
          <w:b/>
          <w:sz w:val="18"/>
          <w:szCs w:val="18"/>
        </w:rPr>
        <w:tab/>
      </w:r>
      <w:r w:rsidRPr="009F5133">
        <w:rPr>
          <w:rFonts w:ascii="Verdana" w:hAnsi="Verdana" w:cs="Arial"/>
          <w:b/>
          <w:sz w:val="18"/>
          <w:szCs w:val="18"/>
        </w:rPr>
        <w:tab/>
      </w:r>
      <w:r w:rsidR="00C319F8" w:rsidRPr="00C319F8">
        <w:rPr>
          <w:rFonts w:ascii="Verdana" w:hAnsi="Verdana" w:cs="Arial"/>
          <w:b/>
          <w:sz w:val="18"/>
          <w:szCs w:val="18"/>
        </w:rPr>
        <w:t>52754243</w:t>
      </w:r>
    </w:p>
    <w:p w:rsidR="0030641F" w:rsidRPr="009F5133" w:rsidRDefault="0030641F" w:rsidP="009F5133">
      <w:pPr>
        <w:spacing w:line="276" w:lineRule="auto"/>
        <w:ind w:firstLine="708"/>
        <w:rPr>
          <w:rFonts w:ascii="Verdana" w:hAnsi="Verdana" w:cs="Arial"/>
          <w:b/>
          <w:sz w:val="18"/>
          <w:szCs w:val="18"/>
        </w:rPr>
      </w:pPr>
      <w:r w:rsidRPr="009F5133">
        <w:rPr>
          <w:rFonts w:ascii="Verdana" w:hAnsi="Verdana" w:cs="Arial"/>
          <w:b/>
          <w:sz w:val="18"/>
          <w:szCs w:val="18"/>
        </w:rPr>
        <w:t xml:space="preserve">Btw-identificatienummer: </w:t>
      </w:r>
      <w:r w:rsidRPr="009F5133">
        <w:rPr>
          <w:rFonts w:ascii="Verdana" w:hAnsi="Verdana" w:cs="Arial"/>
          <w:b/>
          <w:sz w:val="18"/>
          <w:szCs w:val="18"/>
        </w:rPr>
        <w:tab/>
      </w:r>
      <w:r w:rsidR="00A42039" w:rsidRPr="009F5133">
        <w:rPr>
          <w:rFonts w:ascii="Verdana" w:hAnsi="Verdana" w:cs="Arial"/>
          <w:b/>
          <w:sz w:val="18"/>
          <w:szCs w:val="18"/>
        </w:rPr>
        <w:tab/>
      </w:r>
      <w:r w:rsidRPr="009F5133">
        <w:rPr>
          <w:rFonts w:ascii="Verdana" w:hAnsi="Verdana" w:cs="Arial"/>
          <w:b/>
          <w:sz w:val="18"/>
          <w:szCs w:val="18"/>
        </w:rPr>
        <w:tab/>
      </w:r>
      <w:r w:rsidR="00C319F8" w:rsidRPr="00C319F8">
        <w:rPr>
          <w:rFonts w:ascii="Verdana" w:hAnsi="Verdana" w:cs="Arial"/>
          <w:b/>
          <w:sz w:val="18"/>
          <w:szCs w:val="18"/>
        </w:rPr>
        <w:t>NL108760960B01</w:t>
      </w:r>
    </w:p>
    <w:p w:rsidR="0030641F" w:rsidRPr="009F5133" w:rsidRDefault="0030641F" w:rsidP="009F5133">
      <w:pPr>
        <w:spacing w:line="276" w:lineRule="auto"/>
        <w:rPr>
          <w:rFonts w:ascii="Verdana" w:hAnsi="Verdana" w:cs="Arial"/>
          <w:b/>
          <w:sz w:val="18"/>
          <w:szCs w:val="18"/>
        </w:rPr>
      </w:pPr>
    </w:p>
    <w:p w:rsidR="0030641F" w:rsidRPr="009F5133" w:rsidRDefault="0030641F" w:rsidP="009F5133">
      <w:pPr>
        <w:spacing w:line="276" w:lineRule="auto"/>
        <w:rPr>
          <w:rFonts w:ascii="Verdana" w:hAnsi="Verdana" w:cs="Arial"/>
          <w:b/>
          <w:sz w:val="18"/>
          <w:szCs w:val="18"/>
        </w:rPr>
      </w:pPr>
    </w:p>
    <w:p w:rsidR="00DD6DDC" w:rsidRPr="009F5133" w:rsidRDefault="0037350C" w:rsidP="009F5133">
      <w:pPr>
        <w:spacing w:line="276" w:lineRule="auto"/>
        <w:rPr>
          <w:rFonts w:ascii="Verdana" w:hAnsi="Verdana" w:cs="Arial"/>
          <w:b/>
          <w:sz w:val="18"/>
          <w:szCs w:val="18"/>
        </w:rPr>
      </w:pPr>
      <w:r w:rsidRPr="009F5133">
        <w:rPr>
          <w:rFonts w:ascii="Verdana" w:hAnsi="Verdana" w:cs="Arial"/>
          <w:b/>
          <w:sz w:val="18"/>
          <w:szCs w:val="18"/>
        </w:rPr>
        <w:t>Artikel 3</w:t>
      </w:r>
      <w:r w:rsidR="0030641F" w:rsidRPr="009F5133">
        <w:rPr>
          <w:rFonts w:ascii="Verdana" w:hAnsi="Verdana" w:cs="Arial"/>
          <w:b/>
          <w:sz w:val="18"/>
          <w:szCs w:val="18"/>
        </w:rPr>
        <w:t xml:space="preserve"> </w:t>
      </w:r>
      <w:r w:rsidR="00CB3780">
        <w:rPr>
          <w:rFonts w:ascii="Verdana" w:hAnsi="Verdana" w:cs="Arial"/>
          <w:b/>
          <w:sz w:val="18"/>
          <w:szCs w:val="18"/>
        </w:rPr>
        <w:t>ALGEMEEN</w:t>
      </w:r>
    </w:p>
    <w:p w:rsidR="00DD6DDC" w:rsidRPr="009F5133" w:rsidRDefault="00DD6DDC" w:rsidP="009F5133">
      <w:pPr>
        <w:spacing w:line="276" w:lineRule="auto"/>
        <w:rPr>
          <w:rFonts w:ascii="Verdana" w:hAnsi="Verdana" w:cs="Arial"/>
          <w:b/>
          <w:sz w:val="18"/>
          <w:szCs w:val="18"/>
        </w:rPr>
      </w:pPr>
    </w:p>
    <w:p w:rsidR="00DD6DDC" w:rsidRPr="009F5133" w:rsidRDefault="00D8594B" w:rsidP="009F5133">
      <w:pPr>
        <w:pStyle w:val="Lijstalinea"/>
        <w:numPr>
          <w:ilvl w:val="0"/>
          <w:numId w:val="10"/>
        </w:numPr>
        <w:spacing w:line="276" w:lineRule="auto"/>
        <w:rPr>
          <w:rFonts w:ascii="Verdana" w:hAnsi="Verdana" w:cs="Arial"/>
          <w:b/>
          <w:sz w:val="18"/>
          <w:szCs w:val="18"/>
        </w:rPr>
      </w:pPr>
      <w:r w:rsidRPr="009F5133">
        <w:rPr>
          <w:rFonts w:ascii="Verdana" w:hAnsi="Verdana" w:cs="Arial"/>
          <w:sz w:val="18"/>
          <w:szCs w:val="18"/>
        </w:rPr>
        <w:lastRenderedPageBreak/>
        <w:t>Op een Overeenkomst is altijd di</w:t>
      </w:r>
      <w:r w:rsidR="00DA7666" w:rsidRPr="009F5133">
        <w:rPr>
          <w:rFonts w:ascii="Verdana" w:hAnsi="Verdana" w:cs="Arial"/>
          <w:sz w:val="18"/>
          <w:szCs w:val="18"/>
        </w:rPr>
        <w:t xml:space="preserve">e versie van de algemene </w:t>
      </w:r>
      <w:r w:rsidRPr="009F5133">
        <w:rPr>
          <w:rFonts w:ascii="Verdana" w:hAnsi="Verdana" w:cs="Arial"/>
          <w:sz w:val="18"/>
          <w:szCs w:val="18"/>
        </w:rPr>
        <w:t>voorwaarden van toepassing zoals laatstelijk gedeponeerd bij de Kamer van Koophandel op de datum van het tot stand komen van de Overeenkomst.</w:t>
      </w:r>
    </w:p>
    <w:p w:rsidR="00DD6DDC" w:rsidRPr="009F5133" w:rsidRDefault="00D8594B" w:rsidP="009F5133">
      <w:pPr>
        <w:pStyle w:val="Lijstalinea"/>
        <w:numPr>
          <w:ilvl w:val="0"/>
          <w:numId w:val="10"/>
        </w:numPr>
        <w:spacing w:line="276" w:lineRule="auto"/>
        <w:rPr>
          <w:rFonts w:ascii="Verdana" w:hAnsi="Verdana" w:cs="Arial"/>
          <w:b/>
          <w:sz w:val="18"/>
          <w:szCs w:val="18"/>
        </w:rPr>
      </w:pPr>
      <w:r w:rsidRPr="009F5133">
        <w:rPr>
          <w:rFonts w:ascii="Verdana" w:hAnsi="Verdana" w:cs="Arial"/>
          <w:sz w:val="18"/>
          <w:szCs w:val="18"/>
        </w:rPr>
        <w:t xml:space="preserve">Indien een bepaling van deze algemene voorwaarden nietig is, (geheel of gedeeltelijk) vernietigbaar is of onverbindend wordt, blijven de overige bepalingen volledig van </w:t>
      </w:r>
      <w:r w:rsidR="00DA7666" w:rsidRPr="009F5133">
        <w:rPr>
          <w:rFonts w:ascii="Verdana" w:hAnsi="Verdana" w:cs="Arial"/>
          <w:sz w:val="18"/>
          <w:szCs w:val="18"/>
        </w:rPr>
        <w:t>kracht. De bloemist en de consument</w:t>
      </w:r>
      <w:r w:rsidRPr="009F5133">
        <w:rPr>
          <w:rFonts w:ascii="Verdana" w:hAnsi="Verdana" w:cs="Arial"/>
          <w:sz w:val="18"/>
          <w:szCs w:val="18"/>
        </w:rPr>
        <w:t xml:space="preserve"> zullen dan in overleg treden om een nieuwe bepaling overeen te komen, die zoveel mogelijk aansluit op</w:t>
      </w:r>
      <w:r w:rsidR="001A7E97">
        <w:rPr>
          <w:rFonts w:ascii="Verdana" w:hAnsi="Verdana" w:cs="Arial"/>
          <w:sz w:val="18"/>
          <w:szCs w:val="18"/>
        </w:rPr>
        <w:t>-</w:t>
      </w:r>
      <w:r w:rsidRPr="009F5133">
        <w:rPr>
          <w:rFonts w:ascii="Verdana" w:hAnsi="Verdana" w:cs="Arial"/>
          <w:sz w:val="18"/>
          <w:szCs w:val="18"/>
        </w:rPr>
        <w:t xml:space="preserve"> en rekening houdt met doel en strekking van de nietige, vernietigde of onverbindend verklaarde bepaling.</w:t>
      </w:r>
    </w:p>
    <w:p w:rsidR="00DD6DDC" w:rsidRPr="009F5133" w:rsidRDefault="00DA7666" w:rsidP="009F5133">
      <w:pPr>
        <w:pStyle w:val="Lijstalinea"/>
        <w:numPr>
          <w:ilvl w:val="0"/>
          <w:numId w:val="10"/>
        </w:numPr>
        <w:spacing w:line="276" w:lineRule="auto"/>
        <w:rPr>
          <w:rFonts w:ascii="Verdana" w:hAnsi="Verdana" w:cs="Arial"/>
          <w:b/>
          <w:sz w:val="18"/>
          <w:szCs w:val="18"/>
        </w:rPr>
      </w:pPr>
      <w:r w:rsidRPr="009F5133">
        <w:rPr>
          <w:rFonts w:ascii="Verdana" w:hAnsi="Verdana" w:cs="Arial"/>
          <w:sz w:val="18"/>
          <w:szCs w:val="18"/>
        </w:rPr>
        <w:t xml:space="preserve">Naast deze algemene </w:t>
      </w:r>
      <w:r w:rsidR="00D8594B" w:rsidRPr="009F5133">
        <w:rPr>
          <w:rFonts w:ascii="Verdana" w:hAnsi="Verdana" w:cs="Arial"/>
          <w:sz w:val="18"/>
          <w:szCs w:val="18"/>
        </w:rPr>
        <w:t>voorwaarden kunnen – uitsluitend indien dit expliciet is aangegeven - aanvullende voorwaarden zoals speciale</w:t>
      </w:r>
      <w:r w:rsidR="0037350C" w:rsidRPr="009F5133">
        <w:rPr>
          <w:rFonts w:ascii="Verdana" w:hAnsi="Verdana" w:cs="Arial"/>
          <w:sz w:val="18"/>
          <w:szCs w:val="18"/>
        </w:rPr>
        <w:t xml:space="preserve"> </w:t>
      </w:r>
      <w:r w:rsidR="00D8594B" w:rsidRPr="009F5133">
        <w:rPr>
          <w:rFonts w:ascii="Verdana" w:hAnsi="Verdana" w:cs="Arial"/>
          <w:sz w:val="18"/>
          <w:szCs w:val="18"/>
        </w:rPr>
        <w:t>actievoorwaarden van toepassing zijn op bepaalde diensten en/of producten al dan niet in een specifiek aangegeven periode. Mochten er tussen de aanvullende voor</w:t>
      </w:r>
      <w:r w:rsidRPr="009F5133">
        <w:rPr>
          <w:rFonts w:ascii="Verdana" w:hAnsi="Verdana" w:cs="Arial"/>
          <w:sz w:val="18"/>
          <w:szCs w:val="18"/>
        </w:rPr>
        <w:t xml:space="preserve">waarden en deze algemene </w:t>
      </w:r>
      <w:r w:rsidR="00D8594B" w:rsidRPr="009F5133">
        <w:rPr>
          <w:rFonts w:ascii="Verdana" w:hAnsi="Verdana" w:cs="Arial"/>
          <w:sz w:val="18"/>
          <w:szCs w:val="18"/>
        </w:rPr>
        <w:t>voorwaarden verschillen bestaan dan gelden, in beginsel, die bepalingen uit de aanvullende voorwaarden boven deze algemene voorwaarden, tenzij anders is bepaald.</w:t>
      </w:r>
    </w:p>
    <w:p w:rsidR="00DD6DDC" w:rsidRPr="009F5133" w:rsidRDefault="00D8594B" w:rsidP="009F5133">
      <w:pPr>
        <w:pStyle w:val="Lijstalinea"/>
        <w:numPr>
          <w:ilvl w:val="0"/>
          <w:numId w:val="10"/>
        </w:numPr>
        <w:spacing w:line="276" w:lineRule="auto"/>
        <w:rPr>
          <w:rFonts w:ascii="Verdana" w:hAnsi="Verdana" w:cs="Arial"/>
          <w:b/>
          <w:sz w:val="18"/>
          <w:szCs w:val="18"/>
        </w:rPr>
      </w:pPr>
      <w:r w:rsidRPr="009F5133">
        <w:rPr>
          <w:rFonts w:ascii="Verdana" w:hAnsi="Verdana" w:cs="Arial"/>
          <w:sz w:val="18"/>
          <w:szCs w:val="18"/>
        </w:rPr>
        <w:t xml:space="preserve">Indien de </w:t>
      </w:r>
      <w:r w:rsidR="00DD6DDC" w:rsidRPr="009F5133">
        <w:rPr>
          <w:rFonts w:ascii="Verdana" w:hAnsi="Verdana" w:cs="Arial"/>
          <w:sz w:val="18"/>
          <w:szCs w:val="18"/>
        </w:rPr>
        <w:t>ko</w:t>
      </w:r>
      <w:r w:rsidRPr="009F5133">
        <w:rPr>
          <w:rFonts w:ascii="Verdana" w:hAnsi="Verdana" w:cs="Arial"/>
          <w:sz w:val="18"/>
          <w:szCs w:val="18"/>
        </w:rPr>
        <w:t>per naar zijn algemene (inkoop)voorwaarden verwijst, zijn die voorwaarden niet van toepassing, tenzij hiermee uitdrukkelijk schriftelijk door</w:t>
      </w:r>
      <w:r w:rsidR="00732A04" w:rsidRPr="009F5133">
        <w:rPr>
          <w:rFonts w:ascii="Verdana" w:hAnsi="Verdana" w:cs="Arial"/>
          <w:sz w:val="18"/>
          <w:szCs w:val="18"/>
        </w:rPr>
        <w:t xml:space="preserve"> de bloemist</w:t>
      </w:r>
      <w:r w:rsidRPr="009F5133">
        <w:rPr>
          <w:rFonts w:ascii="Verdana" w:hAnsi="Verdana" w:cs="Arial"/>
          <w:sz w:val="18"/>
          <w:szCs w:val="18"/>
        </w:rPr>
        <w:t xml:space="preserve"> is ingestemd.</w:t>
      </w:r>
      <w:r w:rsidR="00DD6DDC" w:rsidRPr="009F5133">
        <w:rPr>
          <w:rFonts w:ascii="Verdana" w:hAnsi="Verdana" w:cs="Arial"/>
          <w:sz w:val="18"/>
          <w:szCs w:val="18"/>
        </w:rPr>
        <w:t xml:space="preserve"> </w:t>
      </w:r>
    </w:p>
    <w:p w:rsidR="00C663B2" w:rsidRPr="009F5133" w:rsidRDefault="00732A04" w:rsidP="009F5133">
      <w:pPr>
        <w:pStyle w:val="Lijstalinea"/>
        <w:numPr>
          <w:ilvl w:val="0"/>
          <w:numId w:val="10"/>
        </w:numPr>
        <w:spacing w:line="276" w:lineRule="auto"/>
        <w:rPr>
          <w:rFonts w:ascii="Verdana" w:hAnsi="Verdana" w:cs="Arial"/>
          <w:b/>
          <w:sz w:val="18"/>
          <w:szCs w:val="18"/>
        </w:rPr>
      </w:pPr>
      <w:r w:rsidRPr="009F5133">
        <w:rPr>
          <w:rFonts w:ascii="Verdana" w:hAnsi="Verdana" w:cs="Arial"/>
          <w:sz w:val="18"/>
          <w:szCs w:val="18"/>
        </w:rPr>
        <w:t xml:space="preserve">De bloemist </w:t>
      </w:r>
      <w:r w:rsidR="00D8594B" w:rsidRPr="009F5133">
        <w:rPr>
          <w:rFonts w:ascii="Verdana" w:hAnsi="Verdana" w:cs="Arial"/>
          <w:sz w:val="18"/>
          <w:szCs w:val="18"/>
        </w:rPr>
        <w:t>behoudt zich het recht vo</w:t>
      </w:r>
      <w:r w:rsidRPr="009F5133">
        <w:rPr>
          <w:rFonts w:ascii="Verdana" w:hAnsi="Verdana" w:cs="Arial"/>
          <w:sz w:val="18"/>
          <w:szCs w:val="18"/>
        </w:rPr>
        <w:t>or om deze algemene voorwaarden te wijzigen.</w:t>
      </w:r>
      <w:r w:rsidR="00D8594B" w:rsidRPr="009F5133">
        <w:rPr>
          <w:rFonts w:ascii="Verdana" w:hAnsi="Verdana" w:cs="Arial"/>
          <w:sz w:val="18"/>
          <w:szCs w:val="18"/>
        </w:rPr>
        <w:t xml:space="preserve"> </w:t>
      </w:r>
      <w:r w:rsidR="000E4C23" w:rsidRPr="009F5133">
        <w:rPr>
          <w:rFonts w:ascii="Verdana" w:hAnsi="Verdana" w:cs="Arial"/>
          <w:sz w:val="18"/>
          <w:szCs w:val="18"/>
        </w:rPr>
        <w:cr/>
      </w:r>
      <w:r w:rsidR="000E4C23" w:rsidRPr="009F5133">
        <w:rPr>
          <w:rFonts w:ascii="Verdana" w:hAnsi="Verdana" w:cs="Arial"/>
          <w:sz w:val="18"/>
          <w:szCs w:val="18"/>
        </w:rPr>
        <w:cr/>
      </w:r>
      <w:r w:rsidR="0037350C" w:rsidRPr="009F5133">
        <w:rPr>
          <w:rFonts w:ascii="Verdana" w:hAnsi="Verdana" w:cs="Arial"/>
          <w:b/>
          <w:sz w:val="18"/>
          <w:szCs w:val="18"/>
        </w:rPr>
        <w:t>Artikel 4</w:t>
      </w:r>
      <w:r w:rsidR="000E4C23" w:rsidRPr="009F5133">
        <w:rPr>
          <w:rFonts w:ascii="Verdana" w:hAnsi="Verdana" w:cs="Arial"/>
          <w:b/>
          <w:sz w:val="18"/>
          <w:szCs w:val="18"/>
        </w:rPr>
        <w:t xml:space="preserve"> TOEPASSELIJKHEID</w:t>
      </w:r>
      <w:r w:rsidR="000E4C23" w:rsidRPr="009F5133">
        <w:rPr>
          <w:rFonts w:ascii="Verdana" w:hAnsi="Verdana" w:cs="Arial"/>
          <w:b/>
          <w:sz w:val="18"/>
          <w:szCs w:val="18"/>
        </w:rPr>
        <w:cr/>
      </w:r>
    </w:p>
    <w:p w:rsidR="00C663B2" w:rsidRPr="009F5133" w:rsidRDefault="000E4C23" w:rsidP="009F5133">
      <w:pPr>
        <w:pStyle w:val="Lijstalinea"/>
        <w:numPr>
          <w:ilvl w:val="0"/>
          <w:numId w:val="9"/>
        </w:numPr>
        <w:spacing w:line="276" w:lineRule="auto"/>
        <w:rPr>
          <w:rFonts w:ascii="Verdana" w:hAnsi="Verdana" w:cs="Arial"/>
          <w:sz w:val="18"/>
          <w:szCs w:val="18"/>
        </w:rPr>
      </w:pPr>
      <w:r w:rsidRPr="009F5133">
        <w:rPr>
          <w:rFonts w:ascii="Verdana" w:hAnsi="Verdana" w:cs="Arial"/>
          <w:sz w:val="18"/>
          <w:szCs w:val="18"/>
        </w:rPr>
        <w:t xml:space="preserve">Deze </w:t>
      </w:r>
      <w:r w:rsidR="00DA7666" w:rsidRPr="009F5133">
        <w:rPr>
          <w:rFonts w:ascii="Verdana" w:hAnsi="Verdana" w:cs="Arial"/>
          <w:sz w:val="18"/>
          <w:szCs w:val="18"/>
        </w:rPr>
        <w:t xml:space="preserve">algemene </w:t>
      </w:r>
      <w:r w:rsidR="00231495">
        <w:rPr>
          <w:rFonts w:ascii="Verdana" w:hAnsi="Verdana" w:cs="Arial"/>
          <w:sz w:val="18"/>
          <w:szCs w:val="18"/>
        </w:rPr>
        <w:t>v</w:t>
      </w:r>
      <w:r w:rsidRPr="009F5133">
        <w:rPr>
          <w:rFonts w:ascii="Verdana" w:hAnsi="Verdana" w:cs="Arial"/>
          <w:sz w:val="18"/>
          <w:szCs w:val="18"/>
        </w:rPr>
        <w:t xml:space="preserve">oorwaarden zijn van toepassing op alle aanbiedingen en/of op alle overeenkomsten </w:t>
      </w:r>
      <w:r w:rsidR="00732A04" w:rsidRPr="009F5133">
        <w:rPr>
          <w:rFonts w:ascii="Verdana" w:hAnsi="Verdana" w:cs="Arial"/>
          <w:sz w:val="18"/>
          <w:szCs w:val="18"/>
        </w:rPr>
        <w:t xml:space="preserve">en overeenkomsten op afstand </w:t>
      </w:r>
      <w:r w:rsidRPr="009F5133">
        <w:rPr>
          <w:rFonts w:ascii="Verdana" w:hAnsi="Verdana" w:cs="Arial"/>
          <w:sz w:val="18"/>
          <w:szCs w:val="18"/>
        </w:rPr>
        <w:t>door de bloemist aangegaan met derden.</w:t>
      </w:r>
    </w:p>
    <w:p w:rsidR="00C663B2" w:rsidRPr="009F5133" w:rsidRDefault="000E4C23" w:rsidP="009F5133">
      <w:pPr>
        <w:pStyle w:val="Lijstalinea"/>
        <w:numPr>
          <w:ilvl w:val="0"/>
          <w:numId w:val="9"/>
        </w:numPr>
        <w:spacing w:line="276" w:lineRule="auto"/>
        <w:rPr>
          <w:rFonts w:ascii="Verdana" w:hAnsi="Verdana" w:cs="Arial"/>
          <w:sz w:val="18"/>
          <w:szCs w:val="18"/>
        </w:rPr>
      </w:pPr>
      <w:r w:rsidRPr="009F5133">
        <w:rPr>
          <w:rFonts w:ascii="Verdana" w:hAnsi="Verdana" w:cs="Arial"/>
          <w:sz w:val="18"/>
          <w:szCs w:val="18"/>
        </w:rPr>
        <w:t>Bekendmaking kan onder meer geschieden door het vooraf aan de wederpartij ter hand stellen van</w:t>
      </w:r>
      <w:r w:rsidR="00A96AC2" w:rsidRPr="009F5133">
        <w:rPr>
          <w:rFonts w:ascii="Verdana" w:hAnsi="Verdana" w:cs="Arial"/>
          <w:sz w:val="18"/>
          <w:szCs w:val="18"/>
        </w:rPr>
        <w:t xml:space="preserve"> </w:t>
      </w:r>
      <w:r w:rsidR="00DA7666" w:rsidRPr="009F5133">
        <w:rPr>
          <w:rFonts w:ascii="Verdana" w:hAnsi="Verdana" w:cs="Arial"/>
          <w:sz w:val="18"/>
          <w:szCs w:val="18"/>
        </w:rPr>
        <w:t xml:space="preserve">een exemplaar van de algemene </w:t>
      </w:r>
      <w:r w:rsidR="00231495">
        <w:rPr>
          <w:rFonts w:ascii="Verdana" w:hAnsi="Verdana" w:cs="Arial"/>
          <w:sz w:val="18"/>
          <w:szCs w:val="18"/>
        </w:rPr>
        <w:t>v</w:t>
      </w:r>
      <w:r w:rsidRPr="009F5133">
        <w:rPr>
          <w:rFonts w:ascii="Verdana" w:hAnsi="Verdana" w:cs="Arial"/>
          <w:sz w:val="18"/>
          <w:szCs w:val="18"/>
        </w:rPr>
        <w:t>oorwaarden,</w:t>
      </w:r>
      <w:r w:rsidR="00DA7666" w:rsidRPr="009F5133">
        <w:rPr>
          <w:rFonts w:ascii="Verdana" w:hAnsi="Verdana" w:cs="Arial"/>
          <w:sz w:val="18"/>
          <w:szCs w:val="18"/>
        </w:rPr>
        <w:t xml:space="preserve"> door een verwijzing naar de algemene</w:t>
      </w:r>
      <w:r w:rsidRPr="009F5133">
        <w:rPr>
          <w:rFonts w:ascii="Verdana" w:hAnsi="Verdana" w:cs="Arial"/>
          <w:sz w:val="18"/>
          <w:szCs w:val="18"/>
        </w:rPr>
        <w:t xml:space="preserve"> Voorwaard</w:t>
      </w:r>
      <w:r w:rsidR="00A96AC2" w:rsidRPr="009F5133">
        <w:rPr>
          <w:rFonts w:ascii="Verdana" w:hAnsi="Verdana" w:cs="Arial"/>
          <w:sz w:val="18"/>
          <w:szCs w:val="18"/>
        </w:rPr>
        <w:t>en op brief- en factuurpapier, door het verwijzen naar de VBW Voorwaarden op offerte, prijscourant of orderbevestiging.</w:t>
      </w:r>
    </w:p>
    <w:p w:rsidR="00C663B2" w:rsidRPr="009F5133" w:rsidRDefault="00A96AC2" w:rsidP="009F5133">
      <w:pPr>
        <w:pStyle w:val="Lijstalinea"/>
        <w:numPr>
          <w:ilvl w:val="0"/>
          <w:numId w:val="9"/>
        </w:numPr>
        <w:spacing w:line="276" w:lineRule="auto"/>
        <w:rPr>
          <w:rFonts w:ascii="Verdana" w:hAnsi="Verdana" w:cs="Arial"/>
          <w:sz w:val="18"/>
          <w:szCs w:val="18"/>
        </w:rPr>
      </w:pPr>
      <w:r w:rsidRPr="009F5133">
        <w:rPr>
          <w:rFonts w:ascii="Verdana" w:hAnsi="Verdana" w:cs="Arial"/>
          <w:sz w:val="18"/>
          <w:szCs w:val="18"/>
        </w:rPr>
        <w:t xml:space="preserve">Voorafgaand aan het sluiten van </w:t>
      </w:r>
      <w:r w:rsidRPr="009F5133">
        <w:rPr>
          <w:rFonts w:ascii="Verdana" w:hAnsi="Verdana" w:cs="Arial"/>
          <w:color w:val="000000"/>
          <w:sz w:val="18"/>
          <w:szCs w:val="18"/>
        </w:rPr>
        <w:t>de overeenkomst op afst</w:t>
      </w:r>
      <w:r w:rsidR="00DA7666" w:rsidRPr="009F5133">
        <w:rPr>
          <w:rFonts w:ascii="Verdana" w:hAnsi="Verdana" w:cs="Arial"/>
          <w:color w:val="000000"/>
          <w:sz w:val="18"/>
          <w:szCs w:val="18"/>
        </w:rPr>
        <w:t>and, wordt de tekst van deze algemene</w:t>
      </w:r>
      <w:r w:rsidRPr="009F5133">
        <w:rPr>
          <w:rFonts w:ascii="Verdana" w:hAnsi="Verdana" w:cs="Arial"/>
          <w:color w:val="000000"/>
          <w:sz w:val="18"/>
          <w:szCs w:val="18"/>
        </w:rPr>
        <w:t xml:space="preserve"> voorwaarden aan de consument beschikbaar gesteld. Indien dit redelijkerwijs niet mogelijk is, zal voordat de overeenkomst op afstand wordt gesloten, worden aangegeven dat de algemene voorwaarden bij de bloemist zijn in te zien en zij op verzoek van de consument zo spoedig mogelijk kosteloos worden toegezonden.</w:t>
      </w:r>
    </w:p>
    <w:p w:rsidR="00C663B2" w:rsidRPr="009F5133" w:rsidRDefault="00A96AC2" w:rsidP="009F5133">
      <w:pPr>
        <w:pStyle w:val="Lijstalinea"/>
        <w:numPr>
          <w:ilvl w:val="0"/>
          <w:numId w:val="9"/>
        </w:numPr>
        <w:spacing w:line="276" w:lineRule="auto"/>
        <w:rPr>
          <w:rFonts w:ascii="Verdana" w:hAnsi="Verdana" w:cs="Arial"/>
          <w:sz w:val="18"/>
          <w:szCs w:val="18"/>
        </w:rPr>
      </w:pPr>
      <w:r w:rsidRPr="009F5133">
        <w:rPr>
          <w:rFonts w:ascii="Verdana" w:hAnsi="Verdana" w:cs="Arial"/>
          <w:color w:val="000000"/>
          <w:sz w:val="18"/>
          <w:szCs w:val="18"/>
        </w:rP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rsidR="00C663B2" w:rsidRPr="009F5133" w:rsidRDefault="000E4C23" w:rsidP="009F5133">
      <w:pPr>
        <w:pStyle w:val="Lijstalinea"/>
        <w:numPr>
          <w:ilvl w:val="0"/>
          <w:numId w:val="9"/>
        </w:numPr>
        <w:spacing w:line="276" w:lineRule="auto"/>
        <w:rPr>
          <w:rFonts w:ascii="Verdana" w:hAnsi="Verdana" w:cs="Arial"/>
          <w:sz w:val="18"/>
          <w:szCs w:val="18"/>
        </w:rPr>
      </w:pPr>
      <w:r w:rsidRPr="009F5133">
        <w:rPr>
          <w:rFonts w:ascii="Verdana" w:hAnsi="Verdana" w:cs="Arial"/>
          <w:sz w:val="18"/>
          <w:szCs w:val="18"/>
        </w:rPr>
        <w:t xml:space="preserve">Tenzij schriftelijk anders overeengekomen worden de onder 1 bekend gemaakte </w:t>
      </w:r>
      <w:r w:rsidR="00DA7666" w:rsidRPr="009F5133">
        <w:rPr>
          <w:rFonts w:ascii="Verdana" w:hAnsi="Verdana" w:cs="Arial"/>
          <w:sz w:val="18"/>
          <w:szCs w:val="18"/>
        </w:rPr>
        <w:t xml:space="preserve">algemene </w:t>
      </w:r>
      <w:r w:rsidRPr="009F5133">
        <w:rPr>
          <w:rFonts w:ascii="Verdana" w:hAnsi="Verdana" w:cs="Arial"/>
          <w:sz w:val="18"/>
          <w:szCs w:val="18"/>
        </w:rPr>
        <w:t xml:space="preserve">Voorwaarden geacht door de betrokken </w:t>
      </w:r>
      <w:r w:rsidR="00C663B2" w:rsidRPr="009F5133">
        <w:rPr>
          <w:rFonts w:ascii="Verdana" w:hAnsi="Verdana" w:cs="Arial"/>
          <w:sz w:val="18"/>
          <w:szCs w:val="18"/>
        </w:rPr>
        <w:t>Partijen te zijn geaccepteerd.</w:t>
      </w:r>
    </w:p>
    <w:p w:rsidR="00C663B2" w:rsidRPr="009F5133" w:rsidRDefault="000E4C23" w:rsidP="009F5133">
      <w:pPr>
        <w:pStyle w:val="Lijstalinea"/>
        <w:numPr>
          <w:ilvl w:val="0"/>
          <w:numId w:val="9"/>
        </w:numPr>
        <w:spacing w:line="276" w:lineRule="auto"/>
        <w:rPr>
          <w:rFonts w:ascii="Verdana" w:hAnsi="Verdana" w:cs="Arial"/>
          <w:sz w:val="18"/>
          <w:szCs w:val="18"/>
        </w:rPr>
      </w:pPr>
      <w:r w:rsidRPr="009F5133">
        <w:rPr>
          <w:rFonts w:ascii="Verdana" w:hAnsi="Verdana" w:cs="Arial"/>
          <w:sz w:val="18"/>
          <w:szCs w:val="18"/>
        </w:rPr>
        <w:t>Afwijkende bepalingen dienen uitdrukkelijk schriftelijk te worden overeengekomen en worden, voor zover deze niet in de plaats treden van de bepalingen van deze Voorwaarden, geacht deze Voorwaarden aan te vullen.</w:t>
      </w:r>
      <w:r w:rsidRPr="009F5133">
        <w:rPr>
          <w:rFonts w:ascii="Verdana" w:hAnsi="Verdana" w:cs="Arial"/>
          <w:sz w:val="18"/>
          <w:szCs w:val="18"/>
        </w:rPr>
        <w:cr/>
      </w:r>
      <w:r w:rsidRPr="009F5133">
        <w:rPr>
          <w:rFonts w:ascii="Verdana" w:hAnsi="Verdana" w:cs="Arial"/>
          <w:sz w:val="18"/>
          <w:szCs w:val="18"/>
        </w:rPr>
        <w:cr/>
      </w:r>
      <w:r w:rsidR="0037350C" w:rsidRPr="009F5133">
        <w:rPr>
          <w:rFonts w:ascii="Verdana" w:hAnsi="Verdana" w:cs="Arial"/>
          <w:b/>
          <w:sz w:val="18"/>
          <w:szCs w:val="18"/>
        </w:rPr>
        <w:t>Artikel 5</w:t>
      </w:r>
      <w:r w:rsidRPr="009F5133">
        <w:rPr>
          <w:rFonts w:ascii="Verdana" w:hAnsi="Verdana" w:cs="Arial"/>
          <w:b/>
          <w:sz w:val="18"/>
          <w:szCs w:val="18"/>
        </w:rPr>
        <w:t xml:space="preserve"> AANBIEDINGEN</w:t>
      </w:r>
      <w:r w:rsidR="0037350C" w:rsidRPr="009F5133">
        <w:rPr>
          <w:rFonts w:ascii="Verdana" w:hAnsi="Verdana" w:cs="Arial"/>
          <w:b/>
          <w:sz w:val="18"/>
          <w:szCs w:val="18"/>
        </w:rPr>
        <w:t>/OFFERTE</w:t>
      </w:r>
      <w:r w:rsidRPr="009F5133">
        <w:rPr>
          <w:rFonts w:ascii="Verdana" w:hAnsi="Verdana" w:cs="Arial"/>
          <w:b/>
          <w:sz w:val="18"/>
          <w:szCs w:val="18"/>
        </w:rPr>
        <w:t xml:space="preserve"> </w:t>
      </w:r>
      <w:r w:rsidRPr="009F5133">
        <w:rPr>
          <w:rFonts w:ascii="Verdana" w:hAnsi="Verdana" w:cs="Arial"/>
          <w:b/>
          <w:sz w:val="18"/>
          <w:szCs w:val="18"/>
        </w:rPr>
        <w:cr/>
      </w:r>
    </w:p>
    <w:p w:rsidR="00C663B2" w:rsidRPr="009F5133" w:rsidRDefault="000E4C23" w:rsidP="009F5133">
      <w:pPr>
        <w:pStyle w:val="Lijstalinea"/>
        <w:numPr>
          <w:ilvl w:val="0"/>
          <w:numId w:val="8"/>
        </w:numPr>
        <w:spacing w:line="276" w:lineRule="auto"/>
        <w:rPr>
          <w:rFonts w:ascii="Verdana" w:hAnsi="Verdana" w:cs="Arial"/>
          <w:sz w:val="18"/>
          <w:szCs w:val="18"/>
        </w:rPr>
      </w:pPr>
      <w:r w:rsidRPr="009F5133">
        <w:rPr>
          <w:rFonts w:ascii="Verdana" w:hAnsi="Verdana" w:cs="Arial"/>
          <w:sz w:val="18"/>
          <w:szCs w:val="18"/>
        </w:rPr>
        <w:t>Alle door of namens de bloemist mondeling of in prijscouranten, dag- of weekbladen, periodieken</w:t>
      </w:r>
      <w:r w:rsidR="00EF0567" w:rsidRPr="009F5133">
        <w:rPr>
          <w:rFonts w:ascii="Verdana" w:hAnsi="Verdana" w:cs="Arial"/>
          <w:sz w:val="18"/>
          <w:szCs w:val="18"/>
        </w:rPr>
        <w:t>, aankondigingen, brieven, fax</w:t>
      </w:r>
      <w:r w:rsidRPr="009F5133">
        <w:rPr>
          <w:rFonts w:ascii="Verdana" w:hAnsi="Verdana" w:cs="Arial"/>
          <w:sz w:val="18"/>
          <w:szCs w:val="18"/>
        </w:rPr>
        <w:t>berichten</w:t>
      </w:r>
      <w:r w:rsidR="00EF0567" w:rsidRPr="009F5133">
        <w:rPr>
          <w:rFonts w:ascii="Verdana" w:hAnsi="Verdana" w:cs="Arial"/>
          <w:sz w:val="18"/>
          <w:szCs w:val="18"/>
        </w:rPr>
        <w:t xml:space="preserve"> en onl</w:t>
      </w:r>
      <w:r w:rsidR="00A96AC2" w:rsidRPr="009F5133">
        <w:rPr>
          <w:rFonts w:ascii="Verdana" w:hAnsi="Verdana" w:cs="Arial"/>
          <w:sz w:val="18"/>
          <w:szCs w:val="18"/>
        </w:rPr>
        <w:t>ine</w:t>
      </w:r>
      <w:r w:rsidRPr="009F5133">
        <w:rPr>
          <w:rFonts w:ascii="Verdana" w:hAnsi="Verdana" w:cs="Arial"/>
          <w:sz w:val="18"/>
          <w:szCs w:val="18"/>
        </w:rPr>
        <w:t xml:space="preserve"> aanbiedingen ter zake van prijzen, offertes, leveringstermijnen e.d. zijn geheel vrijblijvend en voor de bloemist op geen enkele wijze bindend, tenzi</w:t>
      </w:r>
      <w:r w:rsidR="00C663B2" w:rsidRPr="009F5133">
        <w:rPr>
          <w:rFonts w:ascii="Verdana" w:hAnsi="Verdana" w:cs="Arial"/>
          <w:sz w:val="18"/>
          <w:szCs w:val="18"/>
        </w:rPr>
        <w:t>j uitdrukkelijk anders vermeld.</w:t>
      </w:r>
    </w:p>
    <w:p w:rsidR="00C663B2" w:rsidRPr="009F5133" w:rsidRDefault="00324BB9" w:rsidP="009F5133">
      <w:pPr>
        <w:pStyle w:val="Lijstalinea"/>
        <w:numPr>
          <w:ilvl w:val="0"/>
          <w:numId w:val="8"/>
        </w:numPr>
        <w:spacing w:line="276" w:lineRule="auto"/>
        <w:rPr>
          <w:rFonts w:ascii="Verdana" w:hAnsi="Verdana" w:cs="Arial"/>
          <w:sz w:val="18"/>
          <w:szCs w:val="18"/>
        </w:rPr>
      </w:pPr>
      <w:r w:rsidRPr="009F5133">
        <w:rPr>
          <w:rFonts w:ascii="Verdana" w:hAnsi="Verdana" w:cs="Arial"/>
          <w:sz w:val="18"/>
          <w:szCs w:val="18"/>
        </w:rPr>
        <w:t>Alle door de bloemist uitgebrachte op naam gestelde offertes hebben een geldigheidsduur van 7 (zeven) dagen na de dagtekening van de offerte, tenzij in de offerte anders is vermeld</w:t>
      </w:r>
      <w:r w:rsidR="000E4C23" w:rsidRPr="009F5133">
        <w:rPr>
          <w:rFonts w:ascii="Verdana" w:hAnsi="Verdana" w:cs="Arial"/>
          <w:sz w:val="18"/>
          <w:szCs w:val="18"/>
        </w:rPr>
        <w:t xml:space="preserve"> </w:t>
      </w:r>
    </w:p>
    <w:p w:rsidR="00C663B2" w:rsidRPr="009F5133" w:rsidRDefault="00324BB9" w:rsidP="009F5133">
      <w:pPr>
        <w:pStyle w:val="Lijstalinea"/>
        <w:numPr>
          <w:ilvl w:val="0"/>
          <w:numId w:val="8"/>
        </w:numPr>
        <w:spacing w:line="276" w:lineRule="auto"/>
        <w:rPr>
          <w:rFonts w:ascii="Verdana" w:hAnsi="Verdana" w:cs="Arial"/>
          <w:sz w:val="18"/>
          <w:szCs w:val="18"/>
        </w:rPr>
      </w:pPr>
      <w:r w:rsidRPr="009F5133">
        <w:rPr>
          <w:rFonts w:ascii="Verdana" w:hAnsi="Verdana" w:cs="Arial"/>
          <w:sz w:val="18"/>
          <w:szCs w:val="18"/>
        </w:rPr>
        <w:t xml:space="preserve">Aanbiedingen zijn slechts geldig gedurende de aangegeven actieperiode en zolang de voorraad strekt. </w:t>
      </w:r>
    </w:p>
    <w:p w:rsidR="00C663B2" w:rsidRPr="009F5133" w:rsidRDefault="000E4C23" w:rsidP="009F5133">
      <w:pPr>
        <w:pStyle w:val="Lijstalinea"/>
        <w:numPr>
          <w:ilvl w:val="0"/>
          <w:numId w:val="8"/>
        </w:numPr>
        <w:spacing w:line="276" w:lineRule="auto"/>
        <w:rPr>
          <w:rFonts w:ascii="Verdana" w:hAnsi="Verdana" w:cs="Arial"/>
          <w:sz w:val="18"/>
          <w:szCs w:val="18"/>
        </w:rPr>
      </w:pPr>
      <w:r w:rsidRPr="009F5133">
        <w:rPr>
          <w:rFonts w:ascii="Verdana" w:hAnsi="Verdana" w:cs="Arial"/>
          <w:sz w:val="18"/>
          <w:szCs w:val="18"/>
        </w:rPr>
        <w:lastRenderedPageBreak/>
        <w:t>Bij prijsopgave bestaat geen verplichting voor de bloemist tot levering van een gedeelte tegen een overeenkomstig gedeelte van de voor het geheel opgegeven prijs.</w:t>
      </w:r>
    </w:p>
    <w:p w:rsidR="00C663B2" w:rsidRPr="009F5133" w:rsidRDefault="00324BB9" w:rsidP="009F5133">
      <w:pPr>
        <w:pStyle w:val="Lijstalinea"/>
        <w:numPr>
          <w:ilvl w:val="0"/>
          <w:numId w:val="8"/>
        </w:numPr>
        <w:spacing w:line="276" w:lineRule="auto"/>
        <w:rPr>
          <w:rFonts w:ascii="Verdana" w:hAnsi="Verdana" w:cs="Arial"/>
          <w:sz w:val="18"/>
          <w:szCs w:val="18"/>
        </w:rPr>
      </w:pPr>
      <w:r w:rsidRPr="009F5133">
        <w:rPr>
          <w:rFonts w:ascii="Verdana" w:hAnsi="Verdana" w:cs="Arial"/>
          <w:sz w:val="18"/>
          <w:szCs w:val="18"/>
        </w:rPr>
        <w:t>De verkoopprijs luidt in euro’s inclusief BTW, maar exclusief de eventuele verzend- of bezorgkosten.</w:t>
      </w:r>
    </w:p>
    <w:p w:rsidR="00324BB9" w:rsidRPr="009F5133" w:rsidRDefault="00324BB9" w:rsidP="009F5133">
      <w:pPr>
        <w:pStyle w:val="Lijstalinea"/>
        <w:numPr>
          <w:ilvl w:val="0"/>
          <w:numId w:val="8"/>
        </w:numPr>
        <w:spacing w:line="276" w:lineRule="auto"/>
        <w:rPr>
          <w:rFonts w:ascii="Verdana" w:hAnsi="Verdana" w:cs="Arial"/>
          <w:sz w:val="18"/>
          <w:szCs w:val="18"/>
        </w:rPr>
      </w:pPr>
      <w:r w:rsidRPr="009F5133">
        <w:rPr>
          <w:rFonts w:ascii="Verdana" w:hAnsi="Verdana" w:cs="Arial"/>
          <w:sz w:val="18"/>
          <w:szCs w:val="18"/>
        </w:rPr>
        <w:t>Kennelijke (schrijf)fouten in prijs of omschrijving van een product kunnen door de bloemist altijd worden gecorrigeerd. Indien de consument evenwel op basis daarvan tot het aangaan van een Overeenkomst mocht hebben besloten, dan kan hij deze Overeenkomst binnen veertien (14) dagen nadat de bloemist de betreffende</w:t>
      </w:r>
      <w:r w:rsidR="00C663B2" w:rsidRPr="009F5133">
        <w:rPr>
          <w:rFonts w:ascii="Verdana" w:hAnsi="Verdana" w:cs="Arial"/>
          <w:sz w:val="18"/>
          <w:szCs w:val="18"/>
        </w:rPr>
        <w:t xml:space="preserve"> </w:t>
      </w:r>
      <w:r w:rsidRPr="009F5133">
        <w:rPr>
          <w:rFonts w:ascii="Verdana" w:hAnsi="Verdana" w:cs="Arial"/>
          <w:sz w:val="18"/>
          <w:szCs w:val="18"/>
        </w:rPr>
        <w:t xml:space="preserve">(schrijf)fout kenbaar heeft gemaakt annuleren. </w:t>
      </w:r>
    </w:p>
    <w:p w:rsidR="0037350C" w:rsidRPr="009F5133" w:rsidRDefault="0037350C" w:rsidP="009F5133">
      <w:pPr>
        <w:spacing w:line="276" w:lineRule="auto"/>
        <w:rPr>
          <w:rFonts w:ascii="Verdana" w:hAnsi="Verdana" w:cs="Arial"/>
          <w:sz w:val="18"/>
          <w:szCs w:val="18"/>
        </w:rPr>
      </w:pPr>
    </w:p>
    <w:p w:rsidR="0037350C" w:rsidRPr="009F5133" w:rsidRDefault="009F5133" w:rsidP="009F5133">
      <w:pPr>
        <w:spacing w:line="276" w:lineRule="auto"/>
        <w:rPr>
          <w:rFonts w:ascii="Verdana" w:hAnsi="Verdana" w:cs="Arial"/>
          <w:b/>
          <w:sz w:val="18"/>
          <w:szCs w:val="18"/>
        </w:rPr>
      </w:pPr>
      <w:r w:rsidRPr="009F5133">
        <w:rPr>
          <w:rFonts w:ascii="Verdana" w:hAnsi="Verdana" w:cs="Arial"/>
          <w:b/>
          <w:sz w:val="18"/>
          <w:szCs w:val="18"/>
        </w:rPr>
        <w:t xml:space="preserve">Artikel </w:t>
      </w:r>
      <w:r w:rsidR="004A0026">
        <w:rPr>
          <w:rFonts w:ascii="Verdana" w:hAnsi="Verdana" w:cs="Arial"/>
          <w:b/>
          <w:sz w:val="18"/>
          <w:szCs w:val="18"/>
        </w:rPr>
        <w:t>6</w:t>
      </w:r>
      <w:r w:rsidR="0037350C" w:rsidRPr="009F5133">
        <w:rPr>
          <w:rFonts w:ascii="Verdana" w:hAnsi="Verdana" w:cs="Arial"/>
          <w:b/>
          <w:sz w:val="18"/>
          <w:szCs w:val="18"/>
        </w:rPr>
        <w:t xml:space="preserve"> OVEREENKOMST</w:t>
      </w:r>
    </w:p>
    <w:p w:rsidR="00C663B2" w:rsidRPr="009F5133" w:rsidRDefault="00C663B2" w:rsidP="009F5133">
      <w:pPr>
        <w:spacing w:line="276" w:lineRule="auto"/>
        <w:rPr>
          <w:rFonts w:ascii="Verdana" w:hAnsi="Verdana" w:cs="Arial"/>
          <w:sz w:val="18"/>
          <w:szCs w:val="18"/>
        </w:rPr>
      </w:pPr>
    </w:p>
    <w:p w:rsidR="00C663B2" w:rsidRPr="009F5133" w:rsidRDefault="00DA7666" w:rsidP="009F5133">
      <w:pPr>
        <w:pStyle w:val="Lijstalinea"/>
        <w:numPr>
          <w:ilvl w:val="0"/>
          <w:numId w:val="7"/>
        </w:numPr>
        <w:spacing w:line="276" w:lineRule="auto"/>
        <w:rPr>
          <w:rFonts w:ascii="Verdana" w:hAnsi="Verdana" w:cs="Arial"/>
          <w:sz w:val="18"/>
          <w:szCs w:val="18"/>
        </w:rPr>
      </w:pPr>
      <w:r w:rsidRPr="009F5133">
        <w:rPr>
          <w:rFonts w:ascii="Verdana" w:hAnsi="Verdana" w:cs="Arial"/>
          <w:sz w:val="18"/>
          <w:szCs w:val="18"/>
        </w:rPr>
        <w:t>De overeenkomst komt, onder voorbehoud van het bepaalde in lid 4, tot stand op het moment van aanvaarding door de consument van het aanbod en het voldoen aan de daarbij gestelde voorwaarden.</w:t>
      </w:r>
    </w:p>
    <w:p w:rsidR="00C663B2" w:rsidRPr="009F5133" w:rsidRDefault="00DA7666" w:rsidP="009F5133">
      <w:pPr>
        <w:pStyle w:val="Lijstalinea"/>
        <w:numPr>
          <w:ilvl w:val="0"/>
          <w:numId w:val="7"/>
        </w:numPr>
        <w:spacing w:line="276" w:lineRule="auto"/>
        <w:rPr>
          <w:rFonts w:ascii="Verdana" w:hAnsi="Verdana" w:cs="Arial"/>
          <w:sz w:val="18"/>
          <w:szCs w:val="18"/>
        </w:rPr>
      </w:pPr>
      <w:r w:rsidRPr="009F5133">
        <w:rPr>
          <w:rFonts w:ascii="Verdana" w:hAnsi="Verdana" w:cs="Arial"/>
          <w:sz w:val="18"/>
          <w:szCs w:val="18"/>
        </w:rPr>
        <w:t>Indien de consument het aanbod langs elektronische weg heeft a</w:t>
      </w:r>
      <w:r w:rsidR="002A7812" w:rsidRPr="009F5133">
        <w:rPr>
          <w:rFonts w:ascii="Verdana" w:hAnsi="Verdana" w:cs="Arial"/>
          <w:sz w:val="18"/>
          <w:szCs w:val="18"/>
        </w:rPr>
        <w:t>anvaard, bevestigt de bloemist</w:t>
      </w:r>
      <w:r w:rsidRPr="009F5133">
        <w:rPr>
          <w:rFonts w:ascii="Verdana" w:hAnsi="Verdana" w:cs="Arial"/>
          <w:sz w:val="18"/>
          <w:szCs w:val="18"/>
        </w:rPr>
        <w:t xml:space="preserve"> onverwijld langs elektronische weg de ontvangst van de aanvaarding van het aanbod. Zolang de ontvangst van deze aanvaarding niet door de </w:t>
      </w:r>
      <w:r w:rsidR="002A7812" w:rsidRPr="009F5133">
        <w:rPr>
          <w:rFonts w:ascii="Verdana" w:hAnsi="Verdana" w:cs="Arial"/>
          <w:sz w:val="18"/>
          <w:szCs w:val="18"/>
        </w:rPr>
        <w:t>bloemist</w:t>
      </w:r>
      <w:r w:rsidRPr="009F5133">
        <w:rPr>
          <w:rFonts w:ascii="Verdana" w:hAnsi="Verdana" w:cs="Arial"/>
          <w:sz w:val="18"/>
          <w:szCs w:val="18"/>
        </w:rPr>
        <w:t xml:space="preserve"> is bevestigd, kan de overeenkomst </w:t>
      </w:r>
      <w:r w:rsidR="002A7812" w:rsidRPr="009F5133">
        <w:rPr>
          <w:rFonts w:ascii="Verdana" w:hAnsi="Verdana" w:cs="Arial"/>
          <w:sz w:val="18"/>
          <w:szCs w:val="18"/>
        </w:rPr>
        <w:t>door de consument worden ontbonden.</w:t>
      </w:r>
    </w:p>
    <w:p w:rsidR="00C663B2" w:rsidRPr="009F5133" w:rsidRDefault="00DA7666" w:rsidP="009F5133">
      <w:pPr>
        <w:pStyle w:val="Lijstalinea"/>
        <w:numPr>
          <w:ilvl w:val="0"/>
          <w:numId w:val="7"/>
        </w:numPr>
        <w:spacing w:line="276" w:lineRule="auto"/>
        <w:rPr>
          <w:rFonts w:ascii="Verdana" w:hAnsi="Verdana" w:cs="Arial"/>
          <w:sz w:val="18"/>
          <w:szCs w:val="18"/>
        </w:rPr>
      </w:pPr>
      <w:r w:rsidRPr="009F5133">
        <w:rPr>
          <w:rFonts w:ascii="Verdana" w:hAnsi="Verdana" w:cs="Arial"/>
          <w:sz w:val="18"/>
          <w:szCs w:val="18"/>
        </w:rPr>
        <w:t>Indien de overeenkomst elektronisch tot</w:t>
      </w:r>
      <w:r w:rsidR="002A7812" w:rsidRPr="009F5133">
        <w:rPr>
          <w:rFonts w:ascii="Verdana" w:hAnsi="Verdana" w:cs="Arial"/>
          <w:sz w:val="18"/>
          <w:szCs w:val="18"/>
        </w:rPr>
        <w:t xml:space="preserve"> stand komt, treft de bloemist</w:t>
      </w:r>
      <w:r w:rsidRPr="009F5133">
        <w:rPr>
          <w:rFonts w:ascii="Verdana" w:hAnsi="Verdana" w:cs="Arial"/>
          <w:sz w:val="18"/>
          <w:szCs w:val="18"/>
        </w:rPr>
        <w:t xml:space="preserve"> passende technische en organisatorische maatregelen ter beveiliging van de elektronische overdracht van data en zor</w:t>
      </w:r>
      <w:r w:rsidR="002A7812" w:rsidRPr="009F5133">
        <w:rPr>
          <w:rFonts w:ascii="Verdana" w:hAnsi="Verdana" w:cs="Arial"/>
          <w:sz w:val="18"/>
          <w:szCs w:val="18"/>
        </w:rPr>
        <w:t xml:space="preserve">gt de bloemist </w:t>
      </w:r>
      <w:r w:rsidRPr="009F5133">
        <w:rPr>
          <w:rFonts w:ascii="Verdana" w:hAnsi="Verdana" w:cs="Arial"/>
          <w:sz w:val="18"/>
          <w:szCs w:val="18"/>
        </w:rPr>
        <w:t xml:space="preserve"> voor een veilige webomgeving. Indien de consument elektronisc</w:t>
      </w:r>
      <w:r w:rsidR="002A7812" w:rsidRPr="009F5133">
        <w:rPr>
          <w:rFonts w:ascii="Verdana" w:hAnsi="Verdana" w:cs="Arial"/>
          <w:sz w:val="18"/>
          <w:szCs w:val="18"/>
        </w:rPr>
        <w:t>h kan betalen, zal de bloemist</w:t>
      </w:r>
      <w:r w:rsidRPr="009F5133">
        <w:rPr>
          <w:rFonts w:ascii="Verdana" w:hAnsi="Verdana" w:cs="Arial"/>
          <w:sz w:val="18"/>
          <w:szCs w:val="18"/>
        </w:rPr>
        <w:t xml:space="preserve"> daartoe passende veiligheidsmaatregelen in acht nemen.</w:t>
      </w:r>
    </w:p>
    <w:p w:rsidR="00C663B2" w:rsidRPr="009F5133" w:rsidRDefault="002A7812" w:rsidP="009F5133">
      <w:pPr>
        <w:pStyle w:val="Lijstalinea"/>
        <w:numPr>
          <w:ilvl w:val="0"/>
          <w:numId w:val="7"/>
        </w:numPr>
        <w:spacing w:line="276" w:lineRule="auto"/>
        <w:rPr>
          <w:rFonts w:ascii="Verdana" w:hAnsi="Verdana" w:cs="Arial"/>
          <w:sz w:val="18"/>
          <w:szCs w:val="18"/>
        </w:rPr>
      </w:pPr>
      <w:r w:rsidRPr="009F5133">
        <w:rPr>
          <w:rFonts w:ascii="Verdana" w:hAnsi="Verdana" w:cs="Arial"/>
          <w:sz w:val="18"/>
          <w:szCs w:val="18"/>
        </w:rPr>
        <w:t xml:space="preserve">Op grond van het </w:t>
      </w:r>
      <w:r w:rsidR="00DA7666" w:rsidRPr="009F5133">
        <w:rPr>
          <w:rFonts w:ascii="Verdana" w:hAnsi="Verdana" w:cs="Arial"/>
          <w:sz w:val="18"/>
          <w:szCs w:val="18"/>
        </w:rPr>
        <w:t xml:space="preserve">verantwoord aangaan van de overeenkomst </w:t>
      </w:r>
      <w:r w:rsidR="005C00DE">
        <w:rPr>
          <w:rFonts w:ascii="Verdana" w:hAnsi="Verdana" w:cs="Arial"/>
          <w:sz w:val="18"/>
          <w:szCs w:val="18"/>
        </w:rPr>
        <w:t>(</w:t>
      </w:r>
      <w:r w:rsidR="00DA7666" w:rsidRPr="009F5133">
        <w:rPr>
          <w:rFonts w:ascii="Verdana" w:hAnsi="Verdana" w:cs="Arial"/>
          <w:sz w:val="18"/>
          <w:szCs w:val="18"/>
        </w:rPr>
        <w:t>op afstand</w:t>
      </w:r>
      <w:r w:rsidR="005C00DE">
        <w:rPr>
          <w:rFonts w:ascii="Verdana" w:hAnsi="Verdana" w:cs="Arial"/>
          <w:sz w:val="18"/>
          <w:szCs w:val="18"/>
        </w:rPr>
        <w:t>)</w:t>
      </w:r>
      <w:r w:rsidRPr="009F5133">
        <w:rPr>
          <w:rFonts w:ascii="Verdana" w:hAnsi="Verdana" w:cs="Arial"/>
          <w:sz w:val="18"/>
          <w:szCs w:val="18"/>
        </w:rPr>
        <w:t xml:space="preserve">, kan </w:t>
      </w:r>
      <w:r w:rsidR="00DA7666" w:rsidRPr="009F5133">
        <w:rPr>
          <w:rFonts w:ascii="Verdana" w:hAnsi="Verdana" w:cs="Arial"/>
          <w:sz w:val="18"/>
          <w:szCs w:val="18"/>
        </w:rPr>
        <w:t xml:space="preserve">de </w:t>
      </w:r>
      <w:r w:rsidRPr="009F5133">
        <w:rPr>
          <w:rFonts w:ascii="Verdana" w:hAnsi="Verdana" w:cs="Arial"/>
          <w:sz w:val="18"/>
          <w:szCs w:val="18"/>
        </w:rPr>
        <w:t>bloem</w:t>
      </w:r>
      <w:r w:rsidR="000B6245" w:rsidRPr="009F5133">
        <w:rPr>
          <w:rFonts w:ascii="Verdana" w:hAnsi="Verdana" w:cs="Arial"/>
          <w:sz w:val="18"/>
          <w:szCs w:val="18"/>
        </w:rPr>
        <w:t>ist zich op de hoogte</w:t>
      </w:r>
      <w:r w:rsidRPr="009F5133">
        <w:rPr>
          <w:rFonts w:ascii="Verdana" w:hAnsi="Verdana" w:cs="Arial"/>
          <w:sz w:val="18"/>
          <w:szCs w:val="18"/>
        </w:rPr>
        <w:t xml:space="preserve"> laten stellen </w:t>
      </w:r>
      <w:r w:rsidR="000B6245" w:rsidRPr="009F5133">
        <w:rPr>
          <w:rFonts w:ascii="Verdana" w:hAnsi="Verdana" w:cs="Arial"/>
          <w:sz w:val="18"/>
          <w:szCs w:val="18"/>
        </w:rPr>
        <w:t xml:space="preserve">of de consument aan zijn betalingsverplichtingen kan voldoen. Op basis van dit onderzoek is de bloemist </w:t>
      </w:r>
      <w:r w:rsidR="00DA7666" w:rsidRPr="009F5133">
        <w:rPr>
          <w:rFonts w:ascii="Verdana" w:hAnsi="Verdana" w:cs="Arial"/>
          <w:sz w:val="18"/>
          <w:szCs w:val="18"/>
        </w:rPr>
        <w:t>gerechtigd gemotiveerd een bestelling of aanvraag te weigeren of aan de uitvoering bijzondere voorwaarden te verbinden.</w:t>
      </w:r>
    </w:p>
    <w:p w:rsidR="00C663B2" w:rsidRPr="009F5133" w:rsidRDefault="00324BB9" w:rsidP="009F5133">
      <w:pPr>
        <w:pStyle w:val="Lijstalinea"/>
        <w:numPr>
          <w:ilvl w:val="0"/>
          <w:numId w:val="7"/>
        </w:numPr>
        <w:spacing w:line="276" w:lineRule="auto"/>
        <w:rPr>
          <w:rFonts w:ascii="Verdana" w:hAnsi="Verdana" w:cs="Arial"/>
          <w:sz w:val="18"/>
          <w:szCs w:val="18"/>
        </w:rPr>
      </w:pPr>
      <w:r w:rsidRPr="009F5133">
        <w:rPr>
          <w:rFonts w:ascii="Verdana" w:hAnsi="Verdana" w:cs="Arial"/>
          <w:sz w:val="18"/>
          <w:szCs w:val="18"/>
        </w:rPr>
        <w:t>Overeenkomsten (uitgezonderd koop en verkoop tegen contante betaling) welke al dan niet door bemiddeling van tussenpersonen zijn aangegaan, worden eerst door schriftelijke bevestiging va</w:t>
      </w:r>
      <w:r w:rsidR="00C663B2" w:rsidRPr="009F5133">
        <w:rPr>
          <w:rFonts w:ascii="Verdana" w:hAnsi="Verdana" w:cs="Arial"/>
          <w:sz w:val="18"/>
          <w:szCs w:val="18"/>
        </w:rPr>
        <w:t>n de bloemist voor hem bindend.</w:t>
      </w:r>
    </w:p>
    <w:p w:rsidR="000B6245" w:rsidRPr="009F5133" w:rsidRDefault="000E4C23" w:rsidP="009F5133">
      <w:pPr>
        <w:pStyle w:val="Lijstalinea"/>
        <w:numPr>
          <w:ilvl w:val="0"/>
          <w:numId w:val="7"/>
        </w:numPr>
        <w:spacing w:line="276" w:lineRule="auto"/>
        <w:rPr>
          <w:rFonts w:ascii="Verdana" w:hAnsi="Verdana" w:cs="Arial"/>
          <w:sz w:val="18"/>
          <w:szCs w:val="18"/>
        </w:rPr>
      </w:pPr>
      <w:r w:rsidRPr="009F5133">
        <w:rPr>
          <w:rFonts w:ascii="Verdana" w:hAnsi="Verdana" w:cs="Arial"/>
          <w:sz w:val="18"/>
          <w:szCs w:val="18"/>
        </w:rPr>
        <w:t>Wijzigingen in de oorspronkelijke overeenkomst, van welke aard ook, schriftelijk of mondeling door of namens wederpartij aangebracht, die hogere kosten veroorzaken dan waarop bij de prijsopgave kon worden gerekend, kunnen de wederpartij extra door de bloemist in rekening worden gebracht.</w:t>
      </w:r>
      <w:r w:rsidRPr="009F5133">
        <w:rPr>
          <w:rFonts w:ascii="Verdana" w:hAnsi="Verdana" w:cs="Arial"/>
          <w:sz w:val="18"/>
          <w:szCs w:val="18"/>
        </w:rPr>
        <w:cr/>
      </w:r>
    </w:p>
    <w:p w:rsidR="000B6245" w:rsidRPr="009F5133" w:rsidRDefault="000B6245" w:rsidP="009F5133">
      <w:pPr>
        <w:spacing w:line="276" w:lineRule="auto"/>
        <w:rPr>
          <w:rFonts w:ascii="Verdana" w:hAnsi="Verdana" w:cs="Arial"/>
          <w:sz w:val="18"/>
          <w:szCs w:val="18"/>
        </w:rPr>
      </w:pPr>
    </w:p>
    <w:p w:rsidR="00C663B2" w:rsidRPr="009F5133" w:rsidRDefault="009F5133" w:rsidP="009F5133">
      <w:pPr>
        <w:spacing w:line="276" w:lineRule="auto"/>
        <w:rPr>
          <w:rFonts w:ascii="Verdana" w:hAnsi="Verdana" w:cs="Arial"/>
          <w:iCs/>
          <w:sz w:val="18"/>
          <w:szCs w:val="18"/>
        </w:rPr>
      </w:pPr>
      <w:r w:rsidRPr="009F5133">
        <w:rPr>
          <w:rFonts w:ascii="Verdana" w:hAnsi="Verdana" w:cs="Arial"/>
          <w:b/>
          <w:bCs/>
          <w:sz w:val="18"/>
          <w:szCs w:val="18"/>
        </w:rPr>
        <w:t xml:space="preserve">Artikel </w:t>
      </w:r>
      <w:r w:rsidR="004A0026">
        <w:rPr>
          <w:rFonts w:ascii="Verdana" w:hAnsi="Verdana" w:cs="Arial"/>
          <w:b/>
          <w:bCs/>
          <w:sz w:val="18"/>
          <w:szCs w:val="18"/>
        </w:rPr>
        <w:t>7</w:t>
      </w:r>
      <w:r w:rsidR="000B6245" w:rsidRPr="009F5133">
        <w:rPr>
          <w:rFonts w:ascii="Verdana" w:hAnsi="Verdana" w:cs="Arial"/>
          <w:b/>
          <w:bCs/>
          <w:sz w:val="18"/>
          <w:szCs w:val="18"/>
        </w:rPr>
        <w:t xml:space="preserve"> HERROEPINGSRECHT</w:t>
      </w:r>
      <w:r w:rsidR="00C663B2" w:rsidRPr="009F5133">
        <w:rPr>
          <w:rFonts w:ascii="Verdana" w:hAnsi="Verdana" w:cs="Arial"/>
          <w:sz w:val="18"/>
          <w:szCs w:val="18"/>
        </w:rPr>
        <w:t xml:space="preserve"> </w:t>
      </w:r>
    </w:p>
    <w:p w:rsidR="00DD6DDC" w:rsidRPr="009F5133" w:rsidRDefault="00DD6DDC" w:rsidP="009F5133">
      <w:pPr>
        <w:spacing w:line="276" w:lineRule="auto"/>
        <w:ind w:left="284"/>
        <w:rPr>
          <w:rFonts w:ascii="Verdana" w:hAnsi="Verdana" w:cs="Arial"/>
          <w:iCs/>
          <w:sz w:val="18"/>
          <w:szCs w:val="18"/>
        </w:rPr>
      </w:pPr>
    </w:p>
    <w:p w:rsidR="000B6245" w:rsidRPr="00A24279" w:rsidRDefault="000B6245" w:rsidP="009F5133">
      <w:pPr>
        <w:spacing w:line="276" w:lineRule="auto"/>
        <w:ind w:left="284"/>
        <w:rPr>
          <w:rFonts w:ascii="Verdana" w:hAnsi="Verdana" w:cs="Arial"/>
          <w:iCs/>
          <w:sz w:val="18"/>
          <w:szCs w:val="18"/>
        </w:rPr>
      </w:pPr>
      <w:r w:rsidRPr="009F5133">
        <w:rPr>
          <w:rFonts w:ascii="Verdana" w:hAnsi="Verdana" w:cs="Arial"/>
          <w:iCs/>
          <w:sz w:val="18"/>
          <w:szCs w:val="18"/>
        </w:rPr>
        <w:t>Alle verse producten</w:t>
      </w:r>
      <w:r w:rsidR="00D56974">
        <w:rPr>
          <w:rFonts w:ascii="Verdana" w:hAnsi="Verdana" w:cs="Arial"/>
          <w:iCs/>
          <w:sz w:val="18"/>
          <w:szCs w:val="18"/>
        </w:rPr>
        <w:t>,waaronder bloemen</w:t>
      </w:r>
      <w:r w:rsidRPr="009F5133">
        <w:rPr>
          <w:rFonts w:ascii="Verdana" w:hAnsi="Verdana" w:cs="Arial"/>
          <w:iCs/>
          <w:sz w:val="18"/>
          <w:szCs w:val="18"/>
        </w:rPr>
        <w:t xml:space="preserve"> </w:t>
      </w:r>
      <w:r w:rsidR="00D56974">
        <w:rPr>
          <w:rFonts w:ascii="Verdana" w:hAnsi="Verdana" w:cs="Arial"/>
          <w:iCs/>
          <w:sz w:val="18"/>
          <w:szCs w:val="18"/>
        </w:rPr>
        <w:t>,</w:t>
      </w:r>
      <w:r w:rsidRPr="009F5133">
        <w:rPr>
          <w:rFonts w:ascii="Verdana" w:hAnsi="Verdana" w:cs="Arial"/>
          <w:iCs/>
          <w:sz w:val="18"/>
          <w:szCs w:val="18"/>
        </w:rPr>
        <w:t>van de bloemist  kunnen niet geretourneerd worden, omdat deze</w:t>
      </w:r>
      <w:r w:rsidR="00732387" w:rsidRPr="009F5133">
        <w:rPr>
          <w:rFonts w:ascii="Verdana" w:hAnsi="Verdana" w:cs="Arial"/>
          <w:iCs/>
          <w:sz w:val="18"/>
          <w:szCs w:val="18"/>
        </w:rPr>
        <w:t xml:space="preserve"> producten</w:t>
      </w:r>
      <w:r w:rsidRPr="009F5133">
        <w:rPr>
          <w:rFonts w:ascii="Verdana" w:hAnsi="Verdana" w:cs="Arial"/>
          <w:iCs/>
          <w:sz w:val="18"/>
          <w:szCs w:val="18"/>
        </w:rPr>
        <w:t xml:space="preserve"> </w:t>
      </w:r>
      <w:r w:rsidR="00B26170">
        <w:rPr>
          <w:rFonts w:ascii="Verdana" w:hAnsi="Verdana" w:cs="Arial"/>
          <w:iCs/>
          <w:sz w:val="18"/>
          <w:szCs w:val="18"/>
        </w:rPr>
        <w:t>een beperkte levensduur hebben</w:t>
      </w:r>
      <w:r w:rsidRPr="009F5133">
        <w:rPr>
          <w:rFonts w:ascii="Verdana" w:hAnsi="Verdana" w:cs="Arial"/>
          <w:iCs/>
          <w:sz w:val="18"/>
          <w:szCs w:val="18"/>
        </w:rPr>
        <w:t>.</w:t>
      </w:r>
      <w:r w:rsidR="00D56974">
        <w:rPr>
          <w:rFonts w:ascii="Verdana" w:hAnsi="Verdana" w:cs="Arial"/>
          <w:iCs/>
          <w:sz w:val="18"/>
          <w:szCs w:val="18"/>
        </w:rPr>
        <w:t xml:space="preserve"> Bij de aankoop van producten, niet zijnde versproducten, heeft de consument de mogelijkheid zonder opgave van redenen</w:t>
      </w:r>
      <w:r w:rsidR="00A24279">
        <w:rPr>
          <w:rFonts w:ascii="Verdana" w:hAnsi="Verdana" w:cs="Arial"/>
          <w:iCs/>
          <w:sz w:val="18"/>
          <w:szCs w:val="18"/>
        </w:rPr>
        <w:t xml:space="preserve"> de overeenkomst</w:t>
      </w:r>
      <w:r w:rsidR="00D56974">
        <w:rPr>
          <w:rFonts w:ascii="Verdana" w:hAnsi="Verdana" w:cs="Arial"/>
          <w:iCs/>
          <w:sz w:val="18"/>
          <w:szCs w:val="18"/>
        </w:rPr>
        <w:t xml:space="preserve"> te ontbinden gedurende 14 dagen</w:t>
      </w:r>
      <w:r w:rsidR="00A24279">
        <w:rPr>
          <w:rFonts w:ascii="Verdana" w:hAnsi="Verdana" w:cs="Arial"/>
          <w:iCs/>
          <w:sz w:val="18"/>
          <w:szCs w:val="18"/>
        </w:rPr>
        <w:t xml:space="preserve">, </w:t>
      </w:r>
      <w:r w:rsidR="00A24279" w:rsidRPr="00260398">
        <w:rPr>
          <w:rFonts w:ascii="Verdana" w:hAnsi="Verdana" w:cs="Arial"/>
          <w:iCs/>
          <w:sz w:val="18"/>
          <w:szCs w:val="18"/>
        </w:rPr>
        <w:t>conform</w:t>
      </w:r>
      <w:r w:rsidR="00A24279" w:rsidRPr="00260398">
        <w:rPr>
          <w:rFonts w:ascii="Verdana" w:hAnsi="Verdana"/>
          <w:sz w:val="18"/>
          <w:szCs w:val="18"/>
        </w:rPr>
        <w:t xml:space="preserve"> artikel 6:230o lid 1 BW,</w:t>
      </w:r>
      <w:r w:rsidR="00A24279" w:rsidRPr="00260398">
        <w:t xml:space="preserve"> </w:t>
      </w:r>
      <w:r w:rsidR="00D56974">
        <w:rPr>
          <w:rFonts w:ascii="Verdana" w:hAnsi="Verdana" w:cs="Arial"/>
          <w:iCs/>
          <w:sz w:val="18"/>
          <w:szCs w:val="18"/>
        </w:rPr>
        <w:t xml:space="preserve">indien </w:t>
      </w:r>
      <w:r w:rsidR="00A24279">
        <w:rPr>
          <w:rFonts w:ascii="Verdana" w:hAnsi="Verdana" w:cs="Arial"/>
          <w:iCs/>
          <w:sz w:val="18"/>
          <w:szCs w:val="18"/>
        </w:rPr>
        <w:t xml:space="preserve">het een </w:t>
      </w:r>
      <w:r w:rsidR="00A24279" w:rsidRPr="00A24279">
        <w:rPr>
          <w:rFonts w:ascii="Verdana" w:hAnsi="Verdana" w:cs="Arial"/>
          <w:iCs/>
          <w:sz w:val="18"/>
          <w:szCs w:val="18"/>
        </w:rPr>
        <w:t>koop op afstand betreft</w:t>
      </w:r>
      <w:r w:rsidR="00A24279">
        <w:rPr>
          <w:rFonts w:ascii="Verdana" w:hAnsi="Verdana" w:cs="Arial"/>
          <w:iCs/>
          <w:sz w:val="18"/>
          <w:szCs w:val="18"/>
        </w:rPr>
        <w:t>.</w:t>
      </w:r>
    </w:p>
    <w:p w:rsidR="008B2430" w:rsidRDefault="008B2430" w:rsidP="009F5133">
      <w:pPr>
        <w:spacing w:line="276" w:lineRule="auto"/>
        <w:ind w:left="284"/>
        <w:rPr>
          <w:rFonts w:ascii="Verdana" w:hAnsi="Verdana" w:cs="Arial"/>
          <w:iCs/>
          <w:sz w:val="18"/>
          <w:szCs w:val="18"/>
        </w:rPr>
      </w:pPr>
    </w:p>
    <w:p w:rsidR="00C663B2" w:rsidRPr="009F5133" w:rsidRDefault="00C663B2" w:rsidP="009F5133">
      <w:pPr>
        <w:spacing w:line="276" w:lineRule="auto"/>
        <w:rPr>
          <w:rFonts w:ascii="Verdana" w:hAnsi="Verdana" w:cs="Arial"/>
          <w:b/>
          <w:sz w:val="18"/>
          <w:szCs w:val="18"/>
        </w:rPr>
      </w:pPr>
    </w:p>
    <w:p w:rsidR="00C663B2" w:rsidRPr="009F5133" w:rsidRDefault="009F5133" w:rsidP="009F5133">
      <w:pPr>
        <w:spacing w:line="276" w:lineRule="auto"/>
        <w:rPr>
          <w:rFonts w:ascii="Verdana" w:hAnsi="Verdana" w:cs="Arial"/>
          <w:b/>
          <w:sz w:val="18"/>
          <w:szCs w:val="18"/>
        </w:rPr>
      </w:pPr>
      <w:r w:rsidRPr="009F5133">
        <w:rPr>
          <w:rFonts w:ascii="Verdana" w:hAnsi="Verdana" w:cs="Arial"/>
          <w:b/>
          <w:sz w:val="18"/>
          <w:szCs w:val="18"/>
        </w:rPr>
        <w:t xml:space="preserve">Artikel </w:t>
      </w:r>
      <w:r w:rsidR="004A0026">
        <w:rPr>
          <w:rFonts w:ascii="Verdana" w:hAnsi="Verdana" w:cs="Arial"/>
          <w:b/>
          <w:sz w:val="18"/>
          <w:szCs w:val="18"/>
        </w:rPr>
        <w:t>8</w:t>
      </w:r>
      <w:r w:rsidR="00C663B2" w:rsidRPr="009F5133">
        <w:rPr>
          <w:rFonts w:ascii="Verdana" w:hAnsi="Verdana" w:cs="Arial"/>
          <w:b/>
          <w:sz w:val="18"/>
          <w:szCs w:val="18"/>
        </w:rPr>
        <w:t xml:space="preserve"> OVERMACHT</w:t>
      </w:r>
    </w:p>
    <w:p w:rsidR="00DD6DDC" w:rsidRPr="009F5133" w:rsidRDefault="00DD6DDC" w:rsidP="009F5133">
      <w:pPr>
        <w:spacing w:line="276" w:lineRule="auto"/>
        <w:rPr>
          <w:rFonts w:ascii="Verdana" w:hAnsi="Verdana" w:cs="Arial"/>
          <w:b/>
          <w:sz w:val="18"/>
          <w:szCs w:val="18"/>
        </w:rPr>
      </w:pPr>
    </w:p>
    <w:p w:rsidR="000E4C23" w:rsidRPr="009F5133" w:rsidRDefault="000E4C23" w:rsidP="009F5133">
      <w:pPr>
        <w:pStyle w:val="Lijstalinea"/>
        <w:numPr>
          <w:ilvl w:val="0"/>
          <w:numId w:val="5"/>
        </w:numPr>
        <w:spacing w:line="276" w:lineRule="auto"/>
        <w:rPr>
          <w:rFonts w:ascii="Verdana" w:hAnsi="Verdana" w:cs="Arial"/>
          <w:sz w:val="18"/>
          <w:szCs w:val="18"/>
        </w:rPr>
      </w:pPr>
      <w:r w:rsidRPr="009F5133">
        <w:rPr>
          <w:rFonts w:ascii="Verdana" w:hAnsi="Verdana" w:cs="Arial"/>
          <w:sz w:val="18"/>
          <w:szCs w:val="18"/>
        </w:rPr>
        <w:t xml:space="preserve">Wanneer door overmacht niet kan worden geleverd conform de overeenkomst, moet de bloemist dit de </w:t>
      </w:r>
      <w:r w:rsidR="00732387" w:rsidRPr="009F5133">
        <w:rPr>
          <w:rFonts w:ascii="Verdana" w:hAnsi="Verdana" w:cs="Arial"/>
          <w:sz w:val="18"/>
          <w:szCs w:val="18"/>
        </w:rPr>
        <w:t>consument</w:t>
      </w:r>
      <w:r w:rsidR="00324BB9" w:rsidRPr="009F5133">
        <w:rPr>
          <w:rFonts w:ascii="Verdana" w:hAnsi="Verdana" w:cs="Arial"/>
          <w:sz w:val="18"/>
          <w:szCs w:val="18"/>
        </w:rPr>
        <w:t xml:space="preserve"> zo snel mogelijk per email, faxbericht </w:t>
      </w:r>
      <w:r w:rsidRPr="009F5133">
        <w:rPr>
          <w:rFonts w:ascii="Verdana" w:hAnsi="Verdana" w:cs="Arial"/>
          <w:sz w:val="18"/>
          <w:szCs w:val="18"/>
        </w:rPr>
        <w:t>of telefonisch met schriftelijke bevestiging berichten, zulks zonder tot betaling van enigerlei schadevergoeding gehouden te zijn.</w:t>
      </w:r>
    </w:p>
    <w:p w:rsidR="003E5409" w:rsidRPr="009F5133" w:rsidRDefault="000E4C23" w:rsidP="009F5133">
      <w:pPr>
        <w:pStyle w:val="Lijstalinea"/>
        <w:numPr>
          <w:ilvl w:val="0"/>
          <w:numId w:val="5"/>
        </w:numPr>
        <w:spacing w:line="276" w:lineRule="auto"/>
        <w:rPr>
          <w:rFonts w:ascii="Verdana" w:hAnsi="Verdana" w:cs="Arial"/>
          <w:sz w:val="18"/>
          <w:szCs w:val="18"/>
        </w:rPr>
      </w:pPr>
      <w:r w:rsidRPr="009F5133">
        <w:rPr>
          <w:rFonts w:ascii="Verdana" w:hAnsi="Verdana" w:cs="Arial"/>
          <w:sz w:val="18"/>
          <w:szCs w:val="18"/>
        </w:rPr>
        <w:t xml:space="preserve">Onder overmacht wordt verstaan: </w:t>
      </w:r>
      <w:r w:rsidR="003E5409" w:rsidRPr="009F5133">
        <w:rPr>
          <w:rFonts w:ascii="Verdana" w:hAnsi="Verdana" w:cs="Arial"/>
          <w:sz w:val="18"/>
          <w:szCs w:val="18"/>
        </w:rPr>
        <w:t>Alle van buiten komende oorzaken, voorzien of onvoorzien, waarop de bloemist geen invloed kan uitoefenen, maar waardoor de bloemist haar</w:t>
      </w:r>
      <w:r w:rsidRPr="009F5133">
        <w:rPr>
          <w:rFonts w:ascii="Verdana" w:hAnsi="Verdana" w:cs="Arial"/>
          <w:sz w:val="18"/>
          <w:szCs w:val="18"/>
        </w:rPr>
        <w:t xml:space="preserve"> verplichtingen of een deel daarvan niet kan nakomen en welke </w:t>
      </w:r>
      <w:r w:rsidR="00324BB9" w:rsidRPr="009F5133">
        <w:rPr>
          <w:rFonts w:ascii="Verdana" w:hAnsi="Verdana" w:cs="Arial"/>
          <w:sz w:val="18"/>
          <w:szCs w:val="18"/>
        </w:rPr>
        <w:t>o</w:t>
      </w:r>
      <w:r w:rsidRPr="009F5133">
        <w:rPr>
          <w:rFonts w:ascii="Verdana" w:hAnsi="Verdana" w:cs="Arial"/>
          <w:sz w:val="18"/>
          <w:szCs w:val="18"/>
        </w:rPr>
        <w:t xml:space="preserve">mstandigheden evenmin op </w:t>
      </w:r>
      <w:r w:rsidRPr="009F5133">
        <w:rPr>
          <w:rFonts w:ascii="Verdana" w:hAnsi="Verdana" w:cs="Arial"/>
          <w:sz w:val="18"/>
          <w:szCs w:val="18"/>
        </w:rPr>
        <w:lastRenderedPageBreak/>
        <w:t>grond van de wet, een door de bloemist gegeven garantie of de verkeersopvattingen aan de bloemist</w:t>
      </w:r>
      <w:r w:rsidRPr="009F5133">
        <w:rPr>
          <w:rFonts w:ascii="Verdana" w:hAnsi="Verdana" w:cs="Arial"/>
          <w:i/>
          <w:sz w:val="18"/>
          <w:szCs w:val="18"/>
        </w:rPr>
        <w:t xml:space="preserve"> </w:t>
      </w:r>
      <w:r w:rsidRPr="009F5133">
        <w:rPr>
          <w:rFonts w:ascii="Verdana" w:hAnsi="Verdana" w:cs="Arial"/>
          <w:sz w:val="18"/>
          <w:szCs w:val="18"/>
        </w:rPr>
        <w:t>kunnen worden toegerekend.</w:t>
      </w:r>
    </w:p>
    <w:p w:rsidR="00C663B2" w:rsidRPr="009F5133" w:rsidRDefault="000E4C23" w:rsidP="009F5133">
      <w:pPr>
        <w:pStyle w:val="Lijstalinea"/>
        <w:numPr>
          <w:ilvl w:val="0"/>
          <w:numId w:val="5"/>
        </w:numPr>
        <w:spacing w:line="276" w:lineRule="auto"/>
        <w:rPr>
          <w:rFonts w:ascii="Verdana" w:hAnsi="Verdana" w:cs="Arial"/>
          <w:sz w:val="18"/>
          <w:szCs w:val="18"/>
        </w:rPr>
      </w:pPr>
      <w:r w:rsidRPr="009F5133">
        <w:rPr>
          <w:rFonts w:ascii="Verdana" w:hAnsi="Verdana" w:cs="Arial"/>
          <w:sz w:val="18"/>
          <w:szCs w:val="18"/>
        </w:rPr>
        <w:t>De bloemist kan in geval van overmacht -na overleg met de koper- de overeenkomst opzeggen dan wel de levering opschorten, tot aan het tijdstip waarop de overmachtsituatie opho</w:t>
      </w:r>
      <w:r w:rsidR="00C663B2" w:rsidRPr="009F5133">
        <w:rPr>
          <w:rFonts w:ascii="Verdana" w:hAnsi="Verdana" w:cs="Arial"/>
          <w:sz w:val="18"/>
          <w:szCs w:val="18"/>
        </w:rPr>
        <w:t>udt te bestaan.</w:t>
      </w:r>
    </w:p>
    <w:p w:rsidR="00732387" w:rsidRPr="009F5133" w:rsidRDefault="000E4C23" w:rsidP="009F5133">
      <w:pPr>
        <w:pStyle w:val="Lijstalinea"/>
        <w:numPr>
          <w:ilvl w:val="0"/>
          <w:numId w:val="5"/>
        </w:numPr>
        <w:spacing w:line="276" w:lineRule="auto"/>
        <w:rPr>
          <w:rFonts w:ascii="Verdana" w:hAnsi="Verdana" w:cs="Arial"/>
          <w:sz w:val="18"/>
          <w:szCs w:val="18"/>
        </w:rPr>
      </w:pPr>
      <w:r w:rsidRPr="009F5133">
        <w:rPr>
          <w:rFonts w:ascii="Verdana" w:hAnsi="Verdana" w:cs="Arial"/>
          <w:sz w:val="18"/>
          <w:szCs w:val="18"/>
        </w:rPr>
        <w:t>Indien in geval van opschorting de levering meer dan vijf dagen vertraging ondervindt, is de koper bevoegd schriftelijk mede te delen de koopovereenkoms</w:t>
      </w:r>
      <w:r w:rsidR="00C663B2" w:rsidRPr="009F5133">
        <w:rPr>
          <w:rFonts w:ascii="Verdana" w:hAnsi="Verdana" w:cs="Arial"/>
          <w:sz w:val="18"/>
          <w:szCs w:val="18"/>
        </w:rPr>
        <w:t>t als ontbonden te beschouwen.</w:t>
      </w:r>
    </w:p>
    <w:p w:rsidR="00732387" w:rsidRPr="009F5133" w:rsidRDefault="000E4C23" w:rsidP="009F5133">
      <w:pPr>
        <w:spacing w:line="276" w:lineRule="auto"/>
        <w:ind w:firstLine="360"/>
        <w:rPr>
          <w:rFonts w:ascii="Verdana" w:hAnsi="Verdana" w:cs="Arial"/>
          <w:sz w:val="18"/>
          <w:szCs w:val="18"/>
        </w:rPr>
      </w:pPr>
      <w:r w:rsidRPr="009F5133">
        <w:rPr>
          <w:rFonts w:ascii="Verdana" w:hAnsi="Verdana" w:cs="Arial"/>
          <w:sz w:val="18"/>
          <w:szCs w:val="18"/>
        </w:rPr>
        <w:t xml:space="preserve">In ieder geval gelden de navolgende omstandigheden doch </w:t>
      </w:r>
      <w:r w:rsidR="00C663B2" w:rsidRPr="009F5133">
        <w:rPr>
          <w:rFonts w:ascii="Verdana" w:hAnsi="Verdana" w:cs="Arial"/>
          <w:sz w:val="18"/>
          <w:szCs w:val="18"/>
        </w:rPr>
        <w:t>niet limitatief, als overmacht:</w:t>
      </w:r>
    </w:p>
    <w:p w:rsidR="00C663B2" w:rsidRPr="009F5133" w:rsidRDefault="000E4C23" w:rsidP="009F5133">
      <w:pPr>
        <w:pStyle w:val="Lijstalinea"/>
        <w:numPr>
          <w:ilvl w:val="0"/>
          <w:numId w:val="2"/>
        </w:numPr>
        <w:spacing w:line="276" w:lineRule="auto"/>
        <w:rPr>
          <w:rFonts w:ascii="Verdana" w:hAnsi="Verdana"/>
          <w:sz w:val="18"/>
          <w:szCs w:val="18"/>
        </w:rPr>
      </w:pPr>
      <w:r w:rsidRPr="009F5133">
        <w:rPr>
          <w:rFonts w:ascii="Verdana" w:hAnsi="Verdana" w:cs="Arial"/>
          <w:sz w:val="18"/>
          <w:szCs w:val="18"/>
        </w:rPr>
        <w:t>te late of kwalitatief onacceptabele levering van een of</w:t>
      </w:r>
      <w:r w:rsidR="00C663B2" w:rsidRPr="009F5133">
        <w:rPr>
          <w:rFonts w:ascii="Verdana" w:hAnsi="Verdana" w:cs="Arial"/>
          <w:sz w:val="18"/>
          <w:szCs w:val="18"/>
        </w:rPr>
        <w:t xml:space="preserve"> meer toeleveringsbedrijven.</w:t>
      </w:r>
    </w:p>
    <w:p w:rsidR="00C663B2" w:rsidRPr="009F5133" w:rsidRDefault="000E4C23" w:rsidP="009F5133">
      <w:pPr>
        <w:pStyle w:val="Lijstalinea"/>
        <w:numPr>
          <w:ilvl w:val="0"/>
          <w:numId w:val="2"/>
        </w:numPr>
        <w:spacing w:line="276" w:lineRule="auto"/>
        <w:rPr>
          <w:rFonts w:ascii="Verdana" w:hAnsi="Verdana"/>
          <w:sz w:val="18"/>
          <w:szCs w:val="18"/>
        </w:rPr>
      </w:pPr>
      <w:r w:rsidRPr="009F5133">
        <w:rPr>
          <w:rFonts w:ascii="Verdana" w:hAnsi="Verdana" w:cs="Arial"/>
          <w:sz w:val="18"/>
          <w:szCs w:val="18"/>
        </w:rPr>
        <w:t>belemmerende maatregel</w:t>
      </w:r>
      <w:r w:rsidR="00C663B2" w:rsidRPr="009F5133">
        <w:rPr>
          <w:rFonts w:ascii="Verdana" w:hAnsi="Verdana" w:cs="Arial"/>
          <w:sz w:val="18"/>
          <w:szCs w:val="18"/>
        </w:rPr>
        <w:t>en van overheidswege</w:t>
      </w:r>
    </w:p>
    <w:p w:rsidR="00C663B2" w:rsidRPr="009F5133" w:rsidRDefault="000E4C23" w:rsidP="009F5133">
      <w:pPr>
        <w:pStyle w:val="Lijstalinea"/>
        <w:numPr>
          <w:ilvl w:val="0"/>
          <w:numId w:val="2"/>
        </w:numPr>
        <w:spacing w:line="276" w:lineRule="auto"/>
        <w:rPr>
          <w:rFonts w:ascii="Verdana" w:hAnsi="Verdana"/>
          <w:sz w:val="18"/>
          <w:szCs w:val="18"/>
        </w:rPr>
      </w:pPr>
      <w:r w:rsidRPr="009F5133">
        <w:rPr>
          <w:rFonts w:ascii="Verdana" w:hAnsi="Verdana" w:cs="Arial"/>
          <w:sz w:val="18"/>
          <w:szCs w:val="18"/>
        </w:rPr>
        <w:t>geheel of gedeeltelijke staking of storing in het i</w:t>
      </w:r>
      <w:r w:rsidR="00C663B2" w:rsidRPr="009F5133">
        <w:rPr>
          <w:rFonts w:ascii="Verdana" w:hAnsi="Verdana" w:cs="Arial"/>
          <w:sz w:val="18"/>
          <w:szCs w:val="18"/>
        </w:rPr>
        <w:t>n- en externe vervoersapparaat.</w:t>
      </w:r>
    </w:p>
    <w:p w:rsidR="00C663B2" w:rsidRPr="009F5133" w:rsidRDefault="000E4C23" w:rsidP="009F5133">
      <w:pPr>
        <w:pStyle w:val="Lijstalinea"/>
        <w:numPr>
          <w:ilvl w:val="0"/>
          <w:numId w:val="2"/>
        </w:numPr>
        <w:spacing w:line="276" w:lineRule="auto"/>
        <w:rPr>
          <w:rFonts w:ascii="Verdana" w:hAnsi="Verdana"/>
          <w:sz w:val="18"/>
          <w:szCs w:val="18"/>
        </w:rPr>
      </w:pPr>
      <w:r w:rsidRPr="009F5133">
        <w:rPr>
          <w:rFonts w:ascii="Verdana" w:hAnsi="Verdana" w:cs="Arial"/>
          <w:sz w:val="18"/>
          <w:szCs w:val="18"/>
        </w:rPr>
        <w:t>rellen en andere ongeregeldheden die de tijdige uitvoering v</w:t>
      </w:r>
      <w:r w:rsidR="00C663B2" w:rsidRPr="009F5133">
        <w:rPr>
          <w:rFonts w:ascii="Verdana" w:hAnsi="Verdana" w:cs="Arial"/>
          <w:sz w:val="18"/>
          <w:szCs w:val="18"/>
        </w:rPr>
        <w:t>an de overeenkomst verhinderen.</w:t>
      </w:r>
    </w:p>
    <w:p w:rsidR="00C663B2" w:rsidRPr="009F5133" w:rsidRDefault="000E4C23" w:rsidP="009F5133">
      <w:pPr>
        <w:pStyle w:val="Lijstalinea"/>
        <w:numPr>
          <w:ilvl w:val="0"/>
          <w:numId w:val="2"/>
        </w:numPr>
        <w:spacing w:line="276" w:lineRule="auto"/>
        <w:rPr>
          <w:rFonts w:ascii="Verdana" w:hAnsi="Verdana"/>
          <w:sz w:val="18"/>
          <w:szCs w:val="18"/>
        </w:rPr>
      </w:pPr>
      <w:r w:rsidRPr="009F5133">
        <w:rPr>
          <w:rFonts w:ascii="Verdana" w:hAnsi="Verdana" w:cs="Arial"/>
          <w:sz w:val="18"/>
          <w:szCs w:val="18"/>
        </w:rPr>
        <w:t>geheel of gedeeltelijke stagnatie in het productieapparaat van -of werkstakingen of uitsluitingen in- het bedrijf of in dat waarvan goederen op grondstoffen c.</w:t>
      </w:r>
      <w:r w:rsidR="00C663B2" w:rsidRPr="009F5133">
        <w:rPr>
          <w:rFonts w:ascii="Verdana" w:hAnsi="Verdana" w:cs="Arial"/>
          <w:sz w:val="18"/>
          <w:szCs w:val="18"/>
        </w:rPr>
        <w:t>q. producten worden betrokken.</w:t>
      </w:r>
    </w:p>
    <w:p w:rsidR="00C663B2" w:rsidRPr="009F5133" w:rsidRDefault="00C663B2" w:rsidP="009F5133">
      <w:pPr>
        <w:pStyle w:val="Lijstalinea"/>
        <w:spacing w:line="276" w:lineRule="auto"/>
        <w:rPr>
          <w:rFonts w:ascii="Verdana" w:hAnsi="Verdana"/>
          <w:sz w:val="18"/>
          <w:szCs w:val="18"/>
        </w:rPr>
      </w:pPr>
    </w:p>
    <w:p w:rsidR="00C663B2" w:rsidRPr="009F5133" w:rsidRDefault="009F5133" w:rsidP="009F5133">
      <w:pPr>
        <w:spacing w:line="276" w:lineRule="auto"/>
        <w:rPr>
          <w:rFonts w:ascii="Verdana" w:hAnsi="Verdana" w:cs="Arial"/>
          <w:sz w:val="18"/>
          <w:szCs w:val="18"/>
        </w:rPr>
      </w:pPr>
      <w:r w:rsidRPr="009F5133">
        <w:rPr>
          <w:rFonts w:ascii="Verdana" w:hAnsi="Verdana" w:cs="Arial"/>
          <w:b/>
          <w:sz w:val="18"/>
          <w:szCs w:val="18"/>
        </w:rPr>
        <w:t xml:space="preserve">Artikel </w:t>
      </w:r>
      <w:r w:rsidR="004A0026">
        <w:rPr>
          <w:rFonts w:ascii="Verdana" w:hAnsi="Verdana" w:cs="Arial"/>
          <w:b/>
          <w:sz w:val="18"/>
          <w:szCs w:val="18"/>
        </w:rPr>
        <w:t>9</w:t>
      </w:r>
      <w:r w:rsidR="000E4C23" w:rsidRPr="009F5133">
        <w:rPr>
          <w:rFonts w:ascii="Verdana" w:hAnsi="Verdana" w:cs="Arial"/>
          <w:b/>
          <w:sz w:val="18"/>
          <w:szCs w:val="18"/>
        </w:rPr>
        <w:t xml:space="preserve"> LEVERING</w:t>
      </w:r>
      <w:r w:rsidR="000E4C23" w:rsidRPr="009F5133">
        <w:rPr>
          <w:rFonts w:ascii="Verdana" w:hAnsi="Verdana" w:cs="Arial"/>
          <w:b/>
          <w:sz w:val="18"/>
          <w:szCs w:val="18"/>
        </w:rPr>
        <w:cr/>
      </w:r>
    </w:p>
    <w:p w:rsidR="00C663B2" w:rsidRPr="009F5133" w:rsidRDefault="000E4C23" w:rsidP="009F5133">
      <w:pPr>
        <w:pStyle w:val="Lijstalinea"/>
        <w:numPr>
          <w:ilvl w:val="0"/>
          <w:numId w:val="6"/>
        </w:numPr>
        <w:spacing w:line="276" w:lineRule="auto"/>
        <w:rPr>
          <w:rFonts w:ascii="Verdana" w:hAnsi="Verdana"/>
          <w:sz w:val="18"/>
          <w:szCs w:val="18"/>
        </w:rPr>
      </w:pPr>
      <w:r w:rsidRPr="009F5133">
        <w:rPr>
          <w:rFonts w:ascii="Verdana" w:hAnsi="Verdana" w:cs="Arial"/>
          <w:sz w:val="18"/>
          <w:szCs w:val="18"/>
        </w:rPr>
        <w:t>De levering wordt steeds geacht te geschieden op het bedrijf van de bloemist, tenzij anders is bepaald. Het vervoer naar het adres van de afnemer geschiedt voor rekening en risico van de afnemer en zo de bloemist niet zelf vervoert, de vervoerder. Ook het lossen geschiedt geheel voor rek</w:t>
      </w:r>
      <w:r w:rsidR="00C663B2" w:rsidRPr="009F5133">
        <w:rPr>
          <w:rFonts w:ascii="Verdana" w:hAnsi="Verdana" w:cs="Arial"/>
          <w:sz w:val="18"/>
          <w:szCs w:val="18"/>
        </w:rPr>
        <w:t>ening en risico van de afnemer.</w:t>
      </w:r>
    </w:p>
    <w:p w:rsidR="00C663B2" w:rsidRPr="009F5133" w:rsidRDefault="000E4C23" w:rsidP="009F5133">
      <w:pPr>
        <w:pStyle w:val="Lijstalinea"/>
        <w:numPr>
          <w:ilvl w:val="0"/>
          <w:numId w:val="6"/>
        </w:numPr>
        <w:spacing w:line="276" w:lineRule="auto"/>
        <w:rPr>
          <w:rFonts w:ascii="Verdana" w:hAnsi="Verdana"/>
          <w:sz w:val="18"/>
          <w:szCs w:val="18"/>
        </w:rPr>
      </w:pPr>
      <w:r w:rsidRPr="009F5133">
        <w:rPr>
          <w:rFonts w:ascii="Verdana" w:hAnsi="Verdana" w:cs="Arial"/>
          <w:sz w:val="18"/>
          <w:szCs w:val="18"/>
        </w:rPr>
        <w:t xml:space="preserve">Tenzij voor zover hierover tussen de bloemist en de afnemer afspraken zijn gemaakt, wordt de route en het middel van vervoer naar beste weten gekozen. De bloemist zal voor de gemaakte keuze niet aansprakelijk zijn, tenzij de afnemer zou aantonen, dat aan de bloemist opzet of grove </w:t>
      </w:r>
      <w:r w:rsidR="00C663B2" w:rsidRPr="009F5133">
        <w:rPr>
          <w:rFonts w:ascii="Verdana" w:hAnsi="Verdana" w:cs="Arial"/>
          <w:sz w:val="18"/>
          <w:szCs w:val="18"/>
        </w:rPr>
        <w:t xml:space="preserve">schuld te verwijten valt. </w:t>
      </w:r>
    </w:p>
    <w:p w:rsidR="00DD6DDC" w:rsidRPr="009F5133" w:rsidRDefault="00C663B2" w:rsidP="009F5133">
      <w:pPr>
        <w:pStyle w:val="Lijstalinea"/>
        <w:numPr>
          <w:ilvl w:val="0"/>
          <w:numId w:val="6"/>
        </w:numPr>
        <w:spacing w:line="276" w:lineRule="auto"/>
        <w:rPr>
          <w:rFonts w:ascii="Verdana" w:hAnsi="Verdana"/>
          <w:sz w:val="18"/>
          <w:szCs w:val="18"/>
        </w:rPr>
      </w:pPr>
      <w:r w:rsidRPr="009F5133">
        <w:rPr>
          <w:rFonts w:ascii="Verdana" w:hAnsi="Verdana" w:cs="Arial"/>
          <w:sz w:val="18"/>
          <w:szCs w:val="18"/>
        </w:rPr>
        <w:t>E</w:t>
      </w:r>
      <w:r w:rsidR="000E4C23" w:rsidRPr="009F5133">
        <w:rPr>
          <w:rFonts w:ascii="Verdana" w:hAnsi="Verdana" w:cs="Arial"/>
          <w:sz w:val="18"/>
          <w:szCs w:val="18"/>
        </w:rPr>
        <w:t>ventuele verzekeringskosten z</w:t>
      </w:r>
      <w:r w:rsidR="00DD6DDC" w:rsidRPr="009F5133">
        <w:rPr>
          <w:rFonts w:ascii="Verdana" w:hAnsi="Verdana" w:cs="Arial"/>
          <w:sz w:val="18"/>
          <w:szCs w:val="18"/>
        </w:rPr>
        <w:t>ijn voor rekening van de koper.</w:t>
      </w:r>
    </w:p>
    <w:p w:rsidR="00DD6DDC" w:rsidRPr="009F5133" w:rsidRDefault="000E4C23" w:rsidP="009F5133">
      <w:pPr>
        <w:pStyle w:val="Lijstalinea"/>
        <w:numPr>
          <w:ilvl w:val="0"/>
          <w:numId w:val="6"/>
        </w:numPr>
        <w:spacing w:line="276" w:lineRule="auto"/>
        <w:rPr>
          <w:rFonts w:ascii="Verdana" w:hAnsi="Verdana"/>
          <w:sz w:val="18"/>
          <w:szCs w:val="18"/>
        </w:rPr>
      </w:pPr>
      <w:r w:rsidRPr="009F5133">
        <w:rPr>
          <w:rFonts w:ascii="Verdana" w:hAnsi="Verdana" w:cs="Arial"/>
          <w:sz w:val="18"/>
          <w:szCs w:val="18"/>
        </w:rPr>
        <w:t xml:space="preserve">Overeengekomen leveringstijden zullen door de bloemist zoveel mogelijk in acht worden genomen, </w:t>
      </w:r>
      <w:r w:rsidR="00DD6DDC" w:rsidRPr="009F5133">
        <w:rPr>
          <w:rFonts w:ascii="Verdana" w:hAnsi="Verdana" w:cs="Arial"/>
          <w:sz w:val="18"/>
          <w:szCs w:val="18"/>
        </w:rPr>
        <w:t>rekening houdend met de gebruikelijke tolerantie eigen aan de aard van de industrie of handel. De bloemist is niet aansprakelijk voor eventuele vertraging in de levering</w:t>
      </w:r>
      <w:r w:rsidRPr="009F5133">
        <w:rPr>
          <w:rFonts w:ascii="Verdana" w:hAnsi="Verdana" w:cs="Arial"/>
          <w:sz w:val="18"/>
          <w:szCs w:val="18"/>
        </w:rPr>
        <w:t xml:space="preserve"> en </w:t>
      </w:r>
      <w:r w:rsidR="00DD6DDC" w:rsidRPr="009F5133">
        <w:rPr>
          <w:rFonts w:ascii="Verdana" w:hAnsi="Verdana" w:cs="Arial"/>
          <w:sz w:val="18"/>
          <w:szCs w:val="18"/>
        </w:rPr>
        <w:t>de vertraging kan geen aanleiding geven tot schadevergoeding of ontbinding van de overeenkomst.</w:t>
      </w:r>
    </w:p>
    <w:p w:rsidR="00DD6DDC" w:rsidRPr="009F5133" w:rsidRDefault="000E4C23" w:rsidP="009F5133">
      <w:pPr>
        <w:pStyle w:val="Lijstalinea"/>
        <w:numPr>
          <w:ilvl w:val="0"/>
          <w:numId w:val="6"/>
        </w:numPr>
        <w:spacing w:line="276" w:lineRule="auto"/>
        <w:rPr>
          <w:rFonts w:ascii="Verdana" w:hAnsi="Verdana"/>
          <w:sz w:val="18"/>
          <w:szCs w:val="18"/>
        </w:rPr>
      </w:pPr>
      <w:r w:rsidRPr="009F5133">
        <w:rPr>
          <w:rFonts w:ascii="Verdana" w:hAnsi="Verdana" w:cs="Arial"/>
          <w:sz w:val="18"/>
          <w:szCs w:val="18"/>
        </w:rPr>
        <w:t>De bloemist behoudt zich het recht voor orders ni</w:t>
      </w:r>
      <w:r w:rsidR="00DD6DDC" w:rsidRPr="009F5133">
        <w:rPr>
          <w:rFonts w:ascii="Verdana" w:hAnsi="Verdana" w:cs="Arial"/>
          <w:sz w:val="18"/>
          <w:szCs w:val="18"/>
        </w:rPr>
        <w:t>et uit te voeren indien de consument</w:t>
      </w:r>
      <w:r w:rsidRPr="009F5133">
        <w:rPr>
          <w:rFonts w:ascii="Verdana" w:hAnsi="Verdana" w:cs="Arial"/>
          <w:sz w:val="18"/>
          <w:szCs w:val="18"/>
        </w:rPr>
        <w:t xml:space="preserve"> vorige leveringen niet binnen de overeengekomen betalingstermijn heeft betaald. De bloemist is niet aansprakelijk voor eventuele schade bij koper ten gevolge van het niet leveren. De toepas</w:t>
      </w:r>
      <w:r w:rsidR="008F4E6D" w:rsidRPr="009F5133">
        <w:rPr>
          <w:rFonts w:ascii="Verdana" w:hAnsi="Verdana" w:cs="Arial"/>
          <w:sz w:val="18"/>
          <w:szCs w:val="18"/>
        </w:rPr>
        <w:t>sing van dit recht moet de consument</w:t>
      </w:r>
      <w:r w:rsidRPr="009F5133">
        <w:rPr>
          <w:rFonts w:ascii="Verdana" w:hAnsi="Verdana" w:cs="Arial"/>
          <w:sz w:val="18"/>
          <w:szCs w:val="18"/>
        </w:rPr>
        <w:t xml:space="preserve"> tijdig worden medegedeeld.</w:t>
      </w:r>
    </w:p>
    <w:p w:rsidR="008F4E6D" w:rsidRPr="009F5133" w:rsidRDefault="008F4E6D" w:rsidP="009F5133">
      <w:pPr>
        <w:pStyle w:val="Lijstalinea"/>
        <w:numPr>
          <w:ilvl w:val="0"/>
          <w:numId w:val="6"/>
        </w:numPr>
        <w:spacing w:line="276" w:lineRule="auto"/>
        <w:rPr>
          <w:rFonts w:ascii="Verdana" w:hAnsi="Verdana" w:cs="Arial"/>
          <w:sz w:val="18"/>
          <w:szCs w:val="18"/>
        </w:rPr>
      </w:pPr>
      <w:r w:rsidRPr="009F5133">
        <w:rPr>
          <w:rFonts w:ascii="Verdana" w:hAnsi="Verdana" w:cs="Arial"/>
          <w:sz w:val="18"/>
          <w:szCs w:val="18"/>
        </w:rPr>
        <w:t>De consument kan zijn bestelling ontbinden, dit moet binnen 24 uur na plaatsingsdatum, d.m.v. een e-mail te sturen naar de bloemist: (</w:t>
      </w:r>
      <w:r w:rsidRPr="009F5133">
        <w:rPr>
          <w:rFonts w:ascii="Verdana" w:hAnsi="Verdana" w:cs="Arial"/>
          <w:color w:val="FF0000"/>
          <w:sz w:val="18"/>
          <w:szCs w:val="18"/>
        </w:rPr>
        <w:t>emailadres invullen</w:t>
      </w:r>
      <w:r w:rsidRPr="009F5133">
        <w:rPr>
          <w:rFonts w:ascii="Verdana" w:hAnsi="Verdana" w:cs="Arial"/>
          <w:sz w:val="18"/>
          <w:szCs w:val="18"/>
        </w:rPr>
        <w:t xml:space="preserve">) of  per telefoon. Indien de levering reeds is </w:t>
      </w:r>
      <w:r w:rsidR="00977E61">
        <w:rPr>
          <w:rFonts w:ascii="Verdana" w:hAnsi="Verdana" w:cs="Arial"/>
          <w:sz w:val="18"/>
          <w:szCs w:val="18"/>
        </w:rPr>
        <w:t xml:space="preserve">voorbereid of </w:t>
      </w:r>
      <w:r w:rsidRPr="009F5133">
        <w:rPr>
          <w:rFonts w:ascii="Verdana" w:hAnsi="Verdana" w:cs="Arial"/>
          <w:sz w:val="18"/>
          <w:szCs w:val="18"/>
        </w:rPr>
        <w:t>uitgevoerd kan deze niet meer ontbonden worden.</w:t>
      </w:r>
    </w:p>
    <w:p w:rsidR="00B5212F" w:rsidRPr="009F5133" w:rsidRDefault="00B5212F" w:rsidP="009F5133">
      <w:pPr>
        <w:spacing w:line="276" w:lineRule="auto"/>
        <w:rPr>
          <w:rFonts w:ascii="Verdana" w:hAnsi="Verdana" w:cs="Arial"/>
          <w:b/>
          <w:sz w:val="18"/>
          <w:szCs w:val="18"/>
        </w:rPr>
      </w:pPr>
    </w:p>
    <w:p w:rsidR="00B5212F" w:rsidRPr="009F5133" w:rsidRDefault="009F5133" w:rsidP="009F5133">
      <w:pPr>
        <w:spacing w:line="276" w:lineRule="auto"/>
        <w:rPr>
          <w:rFonts w:ascii="Verdana" w:hAnsi="Verdana" w:cs="Arial"/>
          <w:b/>
          <w:sz w:val="18"/>
          <w:szCs w:val="18"/>
        </w:rPr>
      </w:pPr>
      <w:r w:rsidRPr="009F5133">
        <w:rPr>
          <w:rFonts w:ascii="Verdana" w:hAnsi="Verdana" w:cs="Arial"/>
          <w:b/>
          <w:sz w:val="18"/>
          <w:szCs w:val="18"/>
        </w:rPr>
        <w:t xml:space="preserve">Artikel </w:t>
      </w:r>
      <w:r w:rsidR="004A0026">
        <w:rPr>
          <w:rFonts w:ascii="Verdana" w:hAnsi="Verdana" w:cs="Arial"/>
          <w:b/>
          <w:sz w:val="18"/>
          <w:szCs w:val="18"/>
        </w:rPr>
        <w:t>10</w:t>
      </w:r>
      <w:r w:rsidR="000E4C23" w:rsidRPr="009F5133">
        <w:rPr>
          <w:rFonts w:ascii="Verdana" w:hAnsi="Verdana" w:cs="Arial"/>
          <w:b/>
          <w:sz w:val="18"/>
          <w:szCs w:val="18"/>
        </w:rPr>
        <w:t xml:space="preserve"> VERPAKKING</w:t>
      </w:r>
      <w:r w:rsidR="000E4C23" w:rsidRPr="009F5133">
        <w:rPr>
          <w:rFonts w:ascii="Verdana" w:hAnsi="Verdana" w:cs="Arial"/>
          <w:b/>
          <w:sz w:val="18"/>
          <w:szCs w:val="18"/>
        </w:rPr>
        <w:cr/>
      </w:r>
      <w:r w:rsidR="00B26170">
        <w:rPr>
          <w:rFonts w:ascii="Verdana" w:hAnsi="Verdana" w:cs="Arial"/>
          <w:b/>
          <w:sz w:val="18"/>
          <w:szCs w:val="18"/>
        </w:rPr>
        <w:t>bezorgen en administratievergoeding</w:t>
      </w:r>
    </w:p>
    <w:p w:rsidR="00FC5CDC" w:rsidRPr="009F5133" w:rsidRDefault="000E4C23" w:rsidP="009F5133">
      <w:pPr>
        <w:pStyle w:val="Lijstalinea"/>
        <w:spacing w:line="276" w:lineRule="auto"/>
        <w:ind w:left="360"/>
        <w:rPr>
          <w:rFonts w:ascii="Verdana" w:hAnsi="Verdana" w:cs="Arial"/>
          <w:sz w:val="18"/>
          <w:szCs w:val="18"/>
        </w:rPr>
      </w:pPr>
      <w:r w:rsidRPr="009F5133">
        <w:rPr>
          <w:rFonts w:ascii="Verdana" w:hAnsi="Verdana" w:cs="Arial"/>
          <w:sz w:val="18"/>
          <w:szCs w:val="18"/>
        </w:rPr>
        <w:t>De bloemist heeft het recht boven de verkoopprijs de kosten van emballage</w:t>
      </w:r>
      <w:r w:rsidR="00977E61">
        <w:rPr>
          <w:rFonts w:ascii="Verdana" w:hAnsi="Verdana" w:cs="Arial"/>
          <w:sz w:val="18"/>
          <w:szCs w:val="18"/>
        </w:rPr>
        <w:t xml:space="preserve"> </w:t>
      </w:r>
      <w:r w:rsidR="00B26170">
        <w:rPr>
          <w:rFonts w:ascii="Verdana" w:hAnsi="Verdana" w:cs="Arial"/>
          <w:sz w:val="18"/>
          <w:szCs w:val="18"/>
        </w:rPr>
        <w:t xml:space="preserve">en een toeslag voor bezorgen en administratie </w:t>
      </w:r>
      <w:r w:rsidR="00977E61">
        <w:rPr>
          <w:rFonts w:ascii="Verdana" w:hAnsi="Verdana" w:cs="Arial"/>
          <w:sz w:val="18"/>
          <w:szCs w:val="18"/>
        </w:rPr>
        <w:t>te berekenen</w:t>
      </w:r>
      <w:r w:rsidR="00B5212F" w:rsidRPr="009F5133">
        <w:rPr>
          <w:rFonts w:ascii="Verdana" w:hAnsi="Verdana" w:cs="Arial"/>
          <w:sz w:val="18"/>
          <w:szCs w:val="18"/>
        </w:rPr>
        <w:t>.</w:t>
      </w:r>
      <w:r w:rsidR="00A24279">
        <w:rPr>
          <w:rFonts w:ascii="Verdana" w:hAnsi="Verdana" w:cs="Arial"/>
          <w:sz w:val="18"/>
          <w:szCs w:val="18"/>
        </w:rPr>
        <w:t xml:space="preserve"> De consument dient vooraf in te stemmen met het in rekening brengen van de voorgenoemde toeslagen. </w:t>
      </w:r>
    </w:p>
    <w:p w:rsidR="00B5212F" w:rsidRPr="009F5133" w:rsidRDefault="00B5212F" w:rsidP="009F5133">
      <w:pPr>
        <w:spacing w:line="276" w:lineRule="auto"/>
        <w:rPr>
          <w:rFonts w:ascii="Verdana" w:hAnsi="Verdana"/>
          <w:b/>
          <w:sz w:val="18"/>
          <w:szCs w:val="18"/>
        </w:rPr>
      </w:pPr>
    </w:p>
    <w:p w:rsidR="00634B78" w:rsidRPr="009F5133" w:rsidRDefault="009F5133" w:rsidP="009F5133">
      <w:pPr>
        <w:spacing w:line="276" w:lineRule="auto"/>
        <w:rPr>
          <w:rFonts w:ascii="Verdana" w:hAnsi="Verdana"/>
          <w:b/>
          <w:sz w:val="18"/>
          <w:szCs w:val="18"/>
        </w:rPr>
      </w:pPr>
      <w:r w:rsidRPr="009F5133">
        <w:rPr>
          <w:rFonts w:ascii="Verdana" w:hAnsi="Verdana"/>
          <w:b/>
          <w:sz w:val="18"/>
          <w:szCs w:val="18"/>
        </w:rPr>
        <w:t>Artikel 1</w:t>
      </w:r>
      <w:r w:rsidR="004A0026">
        <w:rPr>
          <w:rFonts w:ascii="Verdana" w:hAnsi="Verdana"/>
          <w:b/>
          <w:sz w:val="18"/>
          <w:szCs w:val="18"/>
        </w:rPr>
        <w:t>1</w:t>
      </w:r>
      <w:r w:rsidR="00B5212F" w:rsidRPr="009F5133">
        <w:rPr>
          <w:rFonts w:ascii="Verdana" w:hAnsi="Verdana"/>
          <w:b/>
          <w:sz w:val="18"/>
          <w:szCs w:val="18"/>
        </w:rPr>
        <w:t xml:space="preserve"> BETALING</w:t>
      </w:r>
      <w:r w:rsidR="00B5212F" w:rsidRPr="009F5133">
        <w:rPr>
          <w:rFonts w:ascii="Verdana" w:hAnsi="Verdana"/>
          <w:b/>
          <w:sz w:val="18"/>
          <w:szCs w:val="18"/>
        </w:rPr>
        <w:cr/>
      </w:r>
    </w:p>
    <w:p w:rsidR="00634B78" w:rsidRPr="009F5133" w:rsidRDefault="00B5212F" w:rsidP="009F5133">
      <w:pPr>
        <w:pStyle w:val="Lijstalinea"/>
        <w:numPr>
          <w:ilvl w:val="0"/>
          <w:numId w:val="11"/>
        </w:numPr>
        <w:spacing w:line="276" w:lineRule="auto"/>
        <w:rPr>
          <w:rFonts w:ascii="Verdana" w:hAnsi="Verdana"/>
          <w:sz w:val="18"/>
          <w:szCs w:val="18"/>
        </w:rPr>
      </w:pPr>
      <w:r w:rsidRPr="009F5133">
        <w:rPr>
          <w:rFonts w:ascii="Verdana" w:hAnsi="Verdana"/>
          <w:sz w:val="18"/>
          <w:szCs w:val="18"/>
        </w:rPr>
        <w:t xml:space="preserve">Verkoop geschiedt tegen </w:t>
      </w:r>
      <w:r w:rsidR="006311F5">
        <w:rPr>
          <w:rFonts w:ascii="Verdana" w:hAnsi="Verdana"/>
          <w:sz w:val="18"/>
          <w:szCs w:val="18"/>
        </w:rPr>
        <w:t>directe betaling</w:t>
      </w:r>
      <w:r w:rsidR="0025265F">
        <w:rPr>
          <w:rFonts w:ascii="Verdana" w:hAnsi="Verdana"/>
          <w:sz w:val="18"/>
          <w:szCs w:val="18"/>
        </w:rPr>
        <w:t xml:space="preserve"> </w:t>
      </w:r>
      <w:r w:rsidRPr="009F5133">
        <w:rPr>
          <w:rFonts w:ascii="Verdana" w:hAnsi="Verdana"/>
          <w:sz w:val="18"/>
          <w:szCs w:val="18"/>
        </w:rPr>
        <w:t xml:space="preserve">vooruit of bij aflevering c.q. uitvoering, tenzij overeengekomen na ontvangst van de </w:t>
      </w:r>
      <w:r w:rsidR="00634B78" w:rsidRPr="009F5133">
        <w:rPr>
          <w:rFonts w:ascii="Verdana" w:hAnsi="Verdana"/>
          <w:sz w:val="18"/>
          <w:szCs w:val="18"/>
        </w:rPr>
        <w:t>factuur</w:t>
      </w:r>
      <w:r w:rsidRPr="009F5133">
        <w:rPr>
          <w:rFonts w:ascii="Verdana" w:hAnsi="Verdana"/>
          <w:sz w:val="18"/>
          <w:szCs w:val="18"/>
        </w:rPr>
        <w:t>.</w:t>
      </w:r>
    </w:p>
    <w:p w:rsidR="00634B78" w:rsidRPr="009F5133" w:rsidRDefault="00B5212F" w:rsidP="009F5133">
      <w:pPr>
        <w:pStyle w:val="Lijstalinea"/>
        <w:numPr>
          <w:ilvl w:val="0"/>
          <w:numId w:val="11"/>
        </w:numPr>
        <w:spacing w:line="276" w:lineRule="auto"/>
        <w:rPr>
          <w:rFonts w:ascii="Verdana" w:hAnsi="Verdana"/>
          <w:sz w:val="18"/>
          <w:szCs w:val="18"/>
        </w:rPr>
      </w:pPr>
      <w:r w:rsidRPr="009F5133">
        <w:rPr>
          <w:rFonts w:ascii="Verdana" w:hAnsi="Verdana"/>
          <w:sz w:val="18"/>
          <w:szCs w:val="18"/>
        </w:rPr>
        <w:t xml:space="preserve">Tenzij nadrukkelijk anders is overeengekomen dient de koper de door de </w:t>
      </w:r>
      <w:r w:rsidR="00634B78" w:rsidRPr="009F5133">
        <w:rPr>
          <w:rFonts w:ascii="Verdana" w:hAnsi="Verdana"/>
          <w:sz w:val="18"/>
          <w:szCs w:val="18"/>
        </w:rPr>
        <w:t>consument</w:t>
      </w:r>
      <w:r w:rsidRPr="009F5133">
        <w:rPr>
          <w:rFonts w:ascii="Verdana" w:hAnsi="Verdana"/>
          <w:sz w:val="18"/>
          <w:szCs w:val="18"/>
        </w:rPr>
        <w:t xml:space="preserve"> krachtens de Overeenkomst verschuldigde bedragen te voldoen op het tijdstip en de wijze zoals overeengekomen, zonder enige korting, verrekening en/of opschorting. De betaling dient te geschieden op een door de bloemist</w:t>
      </w:r>
      <w:r w:rsidR="00634B78" w:rsidRPr="009F5133">
        <w:rPr>
          <w:rFonts w:ascii="Verdana" w:hAnsi="Verdana"/>
          <w:sz w:val="18"/>
          <w:szCs w:val="18"/>
        </w:rPr>
        <w:t xml:space="preserve"> </w:t>
      </w:r>
      <w:r w:rsidRPr="009F5133">
        <w:rPr>
          <w:rFonts w:ascii="Verdana" w:hAnsi="Verdana"/>
          <w:sz w:val="18"/>
          <w:szCs w:val="18"/>
        </w:rPr>
        <w:t xml:space="preserve">aangegeven bank- of girorekening, op de wijze en binnen </w:t>
      </w:r>
      <w:r w:rsidRPr="009F5133">
        <w:rPr>
          <w:rFonts w:ascii="Verdana" w:hAnsi="Verdana"/>
          <w:sz w:val="18"/>
          <w:szCs w:val="18"/>
        </w:rPr>
        <w:lastRenderedPageBreak/>
        <w:t>de termijn als is vermeld op de factuur. Indien geen termijn op de factuur is vermeld, zal een betali</w:t>
      </w:r>
      <w:r w:rsidR="00634B78" w:rsidRPr="009F5133">
        <w:rPr>
          <w:rFonts w:ascii="Verdana" w:hAnsi="Verdana"/>
          <w:sz w:val="18"/>
          <w:szCs w:val="18"/>
        </w:rPr>
        <w:t xml:space="preserve">ngstermijn van </w:t>
      </w:r>
      <w:r w:rsidR="00231495">
        <w:rPr>
          <w:rFonts w:ascii="Verdana" w:hAnsi="Verdana"/>
          <w:sz w:val="18"/>
          <w:szCs w:val="18"/>
        </w:rPr>
        <w:t>14</w:t>
      </w:r>
      <w:r w:rsidR="00231495" w:rsidRPr="009F5133">
        <w:rPr>
          <w:rFonts w:ascii="Verdana" w:hAnsi="Verdana"/>
          <w:sz w:val="18"/>
          <w:szCs w:val="18"/>
        </w:rPr>
        <w:t xml:space="preserve"> </w:t>
      </w:r>
      <w:r w:rsidR="00634B78" w:rsidRPr="009F5133">
        <w:rPr>
          <w:rFonts w:ascii="Verdana" w:hAnsi="Verdana"/>
          <w:sz w:val="18"/>
          <w:szCs w:val="18"/>
        </w:rPr>
        <w:t>dagen gelden.</w:t>
      </w:r>
    </w:p>
    <w:p w:rsidR="00634B78" w:rsidRPr="009F5133" w:rsidRDefault="00B5212F" w:rsidP="009F5133">
      <w:pPr>
        <w:pStyle w:val="Lijstalinea"/>
        <w:numPr>
          <w:ilvl w:val="0"/>
          <w:numId w:val="11"/>
        </w:numPr>
        <w:spacing w:line="276" w:lineRule="auto"/>
        <w:rPr>
          <w:rFonts w:ascii="Verdana" w:hAnsi="Verdana"/>
          <w:sz w:val="18"/>
          <w:szCs w:val="18"/>
        </w:rPr>
      </w:pPr>
      <w:r w:rsidRPr="009F5133">
        <w:rPr>
          <w:rFonts w:ascii="Verdana" w:hAnsi="Verdana"/>
          <w:sz w:val="18"/>
          <w:szCs w:val="18"/>
        </w:rPr>
        <w:t xml:space="preserve">De bloemist is gerechtigd </w:t>
      </w:r>
      <w:r w:rsidR="00634B78" w:rsidRPr="009F5133">
        <w:rPr>
          <w:rFonts w:ascii="Verdana" w:hAnsi="Verdana"/>
          <w:sz w:val="18"/>
          <w:szCs w:val="18"/>
        </w:rPr>
        <w:t>een vooruitbetaling van de consument</w:t>
      </w:r>
      <w:r w:rsidRPr="009F5133">
        <w:rPr>
          <w:rFonts w:ascii="Verdana" w:hAnsi="Verdana"/>
          <w:sz w:val="18"/>
          <w:szCs w:val="18"/>
        </w:rPr>
        <w:t xml:space="preserve"> te verlange</w:t>
      </w:r>
      <w:r w:rsidR="00634B78" w:rsidRPr="009F5133">
        <w:rPr>
          <w:rFonts w:ascii="Verdana" w:hAnsi="Verdana"/>
          <w:sz w:val="18"/>
          <w:szCs w:val="18"/>
        </w:rPr>
        <w:t>n, in welk geval dit aan de consument zal worden medegedeeld.</w:t>
      </w:r>
      <w:r w:rsidRPr="009F5133">
        <w:rPr>
          <w:rFonts w:ascii="Verdana" w:hAnsi="Verdana"/>
          <w:sz w:val="18"/>
          <w:szCs w:val="18"/>
        </w:rPr>
        <w:t xml:space="preserve"> </w:t>
      </w:r>
    </w:p>
    <w:p w:rsidR="00634B78" w:rsidRPr="009F5133" w:rsidRDefault="00B5212F" w:rsidP="009F5133">
      <w:pPr>
        <w:pStyle w:val="Lijstalinea"/>
        <w:numPr>
          <w:ilvl w:val="0"/>
          <w:numId w:val="11"/>
        </w:numPr>
        <w:spacing w:line="276" w:lineRule="auto"/>
        <w:rPr>
          <w:rFonts w:ascii="Verdana" w:hAnsi="Verdana"/>
          <w:sz w:val="18"/>
          <w:szCs w:val="18"/>
        </w:rPr>
      </w:pPr>
      <w:r w:rsidRPr="009F5133">
        <w:rPr>
          <w:rFonts w:ascii="Verdana" w:hAnsi="Verdana"/>
          <w:sz w:val="18"/>
          <w:szCs w:val="18"/>
        </w:rPr>
        <w:t xml:space="preserve">Indien de </w:t>
      </w:r>
      <w:r w:rsidR="00634B78" w:rsidRPr="009F5133">
        <w:rPr>
          <w:rFonts w:ascii="Verdana" w:hAnsi="Verdana"/>
          <w:sz w:val="18"/>
          <w:szCs w:val="18"/>
        </w:rPr>
        <w:t>betalings</w:t>
      </w:r>
      <w:r w:rsidRPr="009F5133">
        <w:rPr>
          <w:rFonts w:ascii="Verdana" w:hAnsi="Verdana"/>
          <w:sz w:val="18"/>
          <w:szCs w:val="18"/>
        </w:rPr>
        <w:t>termijn wo</w:t>
      </w:r>
      <w:r w:rsidR="00634B78" w:rsidRPr="009F5133">
        <w:rPr>
          <w:rFonts w:ascii="Verdana" w:hAnsi="Verdana"/>
          <w:sz w:val="18"/>
          <w:szCs w:val="18"/>
        </w:rPr>
        <w:t>rdt overschreden wordt de consument</w:t>
      </w:r>
      <w:r w:rsidRPr="009F5133">
        <w:rPr>
          <w:rFonts w:ascii="Verdana" w:hAnsi="Verdana"/>
          <w:sz w:val="18"/>
          <w:szCs w:val="18"/>
        </w:rPr>
        <w:t xml:space="preserve"> geacht van rechtswege in verzuim te zijn en heeft de bloemist het recht de wettelijke rente in rekening te brengen</w:t>
      </w:r>
      <w:r w:rsidR="00634B78" w:rsidRPr="009F5133">
        <w:rPr>
          <w:rFonts w:ascii="Verdana" w:hAnsi="Verdana"/>
          <w:sz w:val="18"/>
          <w:szCs w:val="18"/>
        </w:rPr>
        <w:t>,</w:t>
      </w:r>
      <w:r w:rsidRPr="009F5133">
        <w:rPr>
          <w:rFonts w:ascii="Verdana" w:hAnsi="Verdana"/>
          <w:sz w:val="18"/>
          <w:szCs w:val="18"/>
        </w:rPr>
        <w:t xml:space="preserve"> van</w:t>
      </w:r>
      <w:r w:rsidR="00634B78" w:rsidRPr="009F5133">
        <w:rPr>
          <w:rFonts w:ascii="Verdana" w:hAnsi="Verdana"/>
          <w:sz w:val="18"/>
          <w:szCs w:val="18"/>
        </w:rPr>
        <w:t>af de dag dat de betaling had moeten plaatsvinden tot de dag van algehele voldoening.</w:t>
      </w:r>
      <w:r w:rsidR="009A7A80" w:rsidRPr="009F5133">
        <w:rPr>
          <w:rFonts w:ascii="Verdana" w:hAnsi="Verdana"/>
          <w:sz w:val="18"/>
          <w:szCs w:val="18"/>
        </w:rPr>
        <w:t xml:space="preserve"> </w:t>
      </w:r>
      <w:r w:rsidR="00634B78" w:rsidRPr="009F5133">
        <w:rPr>
          <w:rFonts w:ascii="Verdana" w:hAnsi="Verdana"/>
          <w:sz w:val="18"/>
          <w:szCs w:val="18"/>
        </w:rPr>
        <w:t xml:space="preserve">Dit </w:t>
      </w:r>
      <w:r w:rsidRPr="009F5133">
        <w:rPr>
          <w:rFonts w:ascii="Verdana" w:hAnsi="Verdana"/>
          <w:sz w:val="18"/>
          <w:szCs w:val="18"/>
        </w:rPr>
        <w:t>onverminderd de aan de bloemist verder toekomende rechten.</w:t>
      </w:r>
    </w:p>
    <w:p w:rsidR="00B5212F" w:rsidRPr="009F5133" w:rsidRDefault="00B5212F" w:rsidP="009F5133">
      <w:pPr>
        <w:pStyle w:val="Lijstalinea"/>
        <w:numPr>
          <w:ilvl w:val="0"/>
          <w:numId w:val="11"/>
        </w:numPr>
        <w:spacing w:line="276" w:lineRule="auto"/>
        <w:rPr>
          <w:rFonts w:ascii="Verdana" w:hAnsi="Verdana"/>
          <w:sz w:val="18"/>
          <w:szCs w:val="18"/>
        </w:rPr>
      </w:pPr>
      <w:r w:rsidRPr="009F5133">
        <w:rPr>
          <w:rFonts w:ascii="Verdana" w:hAnsi="Verdana"/>
          <w:sz w:val="18"/>
          <w:szCs w:val="18"/>
        </w:rPr>
        <w:t xml:space="preserve">In geval van niet, dan wel niet tijdige betaling, komen de buitengerechtelijke kosten </w:t>
      </w:r>
      <w:r w:rsidR="006311F5">
        <w:rPr>
          <w:rFonts w:ascii="Verdana" w:hAnsi="Verdana"/>
          <w:sz w:val="18"/>
          <w:szCs w:val="18"/>
        </w:rPr>
        <w:t xml:space="preserve">conform </w:t>
      </w:r>
      <w:r w:rsidRPr="009F5133">
        <w:rPr>
          <w:rFonts w:ascii="Verdana" w:hAnsi="Verdana"/>
          <w:sz w:val="18"/>
          <w:szCs w:val="18"/>
        </w:rPr>
        <w:t xml:space="preserve">de Wet normering buitenrechtelijke incassokosten zoals vastgelegd in het Besluit vergoeding buitengerechtelijke incassokosten voor rekening van de koper. Ook alle gerechtelijke kosten, die de bloemist in verband met  de inning van zijn vordering maakt, komen voor rekening van de </w:t>
      </w:r>
      <w:r w:rsidR="00634B78" w:rsidRPr="009F5133">
        <w:rPr>
          <w:rFonts w:ascii="Verdana" w:hAnsi="Verdana"/>
          <w:sz w:val="18"/>
          <w:szCs w:val="18"/>
        </w:rPr>
        <w:t xml:space="preserve"> consument</w:t>
      </w:r>
      <w:r w:rsidRPr="009F5133">
        <w:rPr>
          <w:rFonts w:ascii="Verdana" w:hAnsi="Verdana"/>
          <w:sz w:val="18"/>
          <w:szCs w:val="18"/>
        </w:rPr>
        <w:t>.</w:t>
      </w:r>
    </w:p>
    <w:p w:rsidR="00B5212F" w:rsidRPr="009F5133" w:rsidRDefault="00B5212F" w:rsidP="0025265F">
      <w:pPr>
        <w:pStyle w:val="Lijstalinea"/>
        <w:numPr>
          <w:ilvl w:val="0"/>
          <w:numId w:val="11"/>
        </w:numPr>
        <w:spacing w:line="276" w:lineRule="auto"/>
        <w:rPr>
          <w:rFonts w:ascii="Verdana" w:hAnsi="Verdana"/>
          <w:sz w:val="18"/>
          <w:szCs w:val="18"/>
        </w:rPr>
      </w:pPr>
      <w:r w:rsidRPr="009F5133">
        <w:rPr>
          <w:rFonts w:ascii="Verdana" w:hAnsi="Verdana"/>
          <w:sz w:val="18"/>
          <w:szCs w:val="18"/>
        </w:rPr>
        <w:t>Aan personen, in dienst van de bloemist, die daartoe geen uitdrukkelijke volmacht hebben, kan niet bevrijdend worden betaald.</w:t>
      </w:r>
    </w:p>
    <w:p w:rsidR="00634B78" w:rsidRPr="009F5133" w:rsidRDefault="00634B78" w:rsidP="009F5133">
      <w:pPr>
        <w:pStyle w:val="Lijstalinea"/>
        <w:numPr>
          <w:ilvl w:val="0"/>
          <w:numId w:val="11"/>
        </w:numPr>
        <w:spacing w:line="276" w:lineRule="auto"/>
        <w:rPr>
          <w:rFonts w:ascii="Verdana" w:hAnsi="Verdana"/>
          <w:sz w:val="18"/>
          <w:szCs w:val="18"/>
        </w:rPr>
      </w:pPr>
      <w:r w:rsidRPr="009F5133">
        <w:rPr>
          <w:rFonts w:ascii="Verdana" w:hAnsi="Verdana"/>
          <w:sz w:val="18"/>
          <w:szCs w:val="18"/>
        </w:rPr>
        <w:t>De bloemist heeft de vrijheid te bepalen op welke schulden betalingen van de koper worden toegerekend, doch in ieder geval zullen betalingen allereerst in mindering worden gebracht op rente en buitengerechtelijke incassokosten.</w:t>
      </w:r>
    </w:p>
    <w:p w:rsidR="00634B78" w:rsidRPr="009F5133" w:rsidRDefault="00634B78" w:rsidP="009F5133">
      <w:pPr>
        <w:pStyle w:val="Lijstalinea"/>
        <w:numPr>
          <w:ilvl w:val="0"/>
          <w:numId w:val="11"/>
        </w:numPr>
        <w:spacing w:line="276" w:lineRule="auto"/>
        <w:rPr>
          <w:rFonts w:ascii="Verdana" w:hAnsi="Verdana"/>
          <w:sz w:val="18"/>
          <w:szCs w:val="18"/>
        </w:rPr>
      </w:pPr>
      <w:r w:rsidRPr="009F5133">
        <w:rPr>
          <w:rFonts w:ascii="Verdana" w:hAnsi="Verdana"/>
          <w:sz w:val="18"/>
          <w:szCs w:val="18"/>
        </w:rPr>
        <w:t>Alle betalingen moeten zonder aftrek of schuldvergelijking, dit laatste behalve in geval van faillissement dan wel verlening van surseance van betaling aan de consument, geschieden ten kantore van de bloemist of door storting of overschrijving op een door hem aan te wijzen bank- of postrekening.</w:t>
      </w:r>
    </w:p>
    <w:p w:rsidR="009F5133" w:rsidRPr="009F5133" w:rsidRDefault="009F5133" w:rsidP="009F5133">
      <w:pPr>
        <w:pStyle w:val="Lijstalinea"/>
        <w:spacing w:line="276" w:lineRule="auto"/>
        <w:ind w:left="360"/>
        <w:rPr>
          <w:rFonts w:ascii="Verdana" w:hAnsi="Verdana"/>
          <w:sz w:val="18"/>
          <w:szCs w:val="18"/>
        </w:rPr>
      </w:pPr>
    </w:p>
    <w:p w:rsidR="009A7A80" w:rsidRPr="009F5133" w:rsidRDefault="009F5133" w:rsidP="009F5133">
      <w:pPr>
        <w:spacing w:line="276" w:lineRule="auto"/>
        <w:rPr>
          <w:rFonts w:ascii="Verdana" w:hAnsi="Verdana" w:cs="Arial"/>
          <w:sz w:val="18"/>
          <w:szCs w:val="18"/>
        </w:rPr>
      </w:pPr>
      <w:r w:rsidRPr="009F5133">
        <w:rPr>
          <w:rFonts w:ascii="Verdana" w:hAnsi="Verdana"/>
          <w:b/>
          <w:sz w:val="18"/>
          <w:szCs w:val="18"/>
        </w:rPr>
        <w:t>Artikel 1</w:t>
      </w:r>
      <w:r w:rsidR="004A0026">
        <w:rPr>
          <w:rFonts w:ascii="Verdana" w:hAnsi="Verdana"/>
          <w:b/>
          <w:sz w:val="18"/>
          <w:szCs w:val="18"/>
        </w:rPr>
        <w:t>2</w:t>
      </w:r>
      <w:r w:rsidR="009A7A80" w:rsidRPr="009F5133">
        <w:rPr>
          <w:rFonts w:ascii="Verdana" w:hAnsi="Verdana"/>
          <w:b/>
          <w:sz w:val="18"/>
          <w:szCs w:val="18"/>
        </w:rPr>
        <w:t xml:space="preserve"> EIGENDOMSVOORBEHOUD</w:t>
      </w:r>
      <w:r w:rsidR="009A7A80" w:rsidRPr="009F5133">
        <w:rPr>
          <w:rFonts w:ascii="Verdana" w:hAnsi="Verdana"/>
          <w:b/>
          <w:sz w:val="18"/>
          <w:szCs w:val="18"/>
        </w:rPr>
        <w:cr/>
      </w:r>
    </w:p>
    <w:p w:rsidR="009A7A80" w:rsidRPr="009F5133" w:rsidRDefault="009A7A80" w:rsidP="009F5133">
      <w:pPr>
        <w:pStyle w:val="Lijstalinea"/>
        <w:numPr>
          <w:ilvl w:val="0"/>
          <w:numId w:val="12"/>
        </w:numPr>
        <w:spacing w:line="276" w:lineRule="auto"/>
        <w:rPr>
          <w:rFonts w:ascii="Verdana" w:hAnsi="Verdana"/>
          <w:sz w:val="18"/>
          <w:szCs w:val="18"/>
        </w:rPr>
      </w:pPr>
      <w:r w:rsidRPr="009F5133">
        <w:rPr>
          <w:rFonts w:ascii="Verdana" w:hAnsi="Verdana"/>
          <w:sz w:val="18"/>
          <w:szCs w:val="18"/>
        </w:rPr>
        <w:t>Alle geleverde producten blijven eigendom van de bloemist totdat deze volledig zijn betaald.</w:t>
      </w:r>
    </w:p>
    <w:p w:rsidR="009A7A80" w:rsidRPr="009F5133" w:rsidRDefault="009A7A80" w:rsidP="009F5133">
      <w:pPr>
        <w:pStyle w:val="Lijstalinea"/>
        <w:numPr>
          <w:ilvl w:val="0"/>
          <w:numId w:val="12"/>
        </w:numPr>
        <w:spacing w:line="276" w:lineRule="auto"/>
        <w:rPr>
          <w:rFonts w:ascii="Verdana" w:hAnsi="Verdana"/>
          <w:sz w:val="18"/>
          <w:szCs w:val="18"/>
        </w:rPr>
      </w:pPr>
      <w:r w:rsidRPr="009F5133">
        <w:rPr>
          <w:rFonts w:ascii="Verdana" w:hAnsi="Verdana"/>
          <w:sz w:val="18"/>
          <w:szCs w:val="18"/>
        </w:rPr>
        <w:t>Bij niet tijdige betaling van een of meer reeds vervallen facturen en indien de concrete omstandigheden van het geval en een redelijke afweging van de belangen van partijen geen andere keuze overlaten, heeft de bloemist het recht de geleverde producten, alsmede het afgegeven verpakkings- en ander duurzaam materiaal terstond tot zich te nemen en van de plaats van opslag af te voeren.</w:t>
      </w:r>
    </w:p>
    <w:p w:rsidR="009A7A80" w:rsidRPr="009F5133" w:rsidRDefault="009A7A80" w:rsidP="009F5133">
      <w:pPr>
        <w:pStyle w:val="Lijstalinea"/>
        <w:numPr>
          <w:ilvl w:val="0"/>
          <w:numId w:val="12"/>
        </w:numPr>
        <w:spacing w:line="276" w:lineRule="auto"/>
        <w:rPr>
          <w:rFonts w:ascii="Verdana" w:hAnsi="Verdana"/>
          <w:sz w:val="18"/>
          <w:szCs w:val="18"/>
        </w:rPr>
      </w:pPr>
      <w:r w:rsidRPr="009F5133">
        <w:rPr>
          <w:rFonts w:ascii="Verdana" w:hAnsi="Verdana"/>
          <w:sz w:val="18"/>
          <w:szCs w:val="18"/>
        </w:rPr>
        <w:t>De consument dient de bloemist hiertoe volledige medewerking te verlenen, bij gebreke waarvan de consument jegens de bloemist een boete verbeurt van 10% van het door koper verschuldigde, voor iedere dag –een deel van een dag daaronder begrepen– dat de consument jegens de bloemist hiermee in gebreke blijft, onverminderd de verplichting tot afgifte.</w:t>
      </w:r>
    </w:p>
    <w:p w:rsidR="00B5212F" w:rsidRPr="009F5133" w:rsidRDefault="009A7A80" w:rsidP="009F5133">
      <w:pPr>
        <w:pStyle w:val="Lijstalinea"/>
        <w:numPr>
          <w:ilvl w:val="0"/>
          <w:numId w:val="12"/>
        </w:numPr>
        <w:spacing w:line="276" w:lineRule="auto"/>
        <w:rPr>
          <w:rFonts w:ascii="Verdana" w:hAnsi="Verdana"/>
          <w:sz w:val="18"/>
          <w:szCs w:val="18"/>
        </w:rPr>
      </w:pPr>
      <w:r w:rsidRPr="009F5133">
        <w:rPr>
          <w:rFonts w:ascii="Verdana" w:hAnsi="Verdana"/>
          <w:sz w:val="18"/>
          <w:szCs w:val="18"/>
        </w:rPr>
        <w:t>De consument verplicht zich jegens de bloemist om binnen redelijke grenzen medewerking te verlenen aan alle maatregelen die de bloemist ter bescherming van zijn eigendomsrecht met betrekking tot de zaken wil treffen.</w:t>
      </w:r>
    </w:p>
    <w:p w:rsidR="00A42039" w:rsidRPr="009F5133" w:rsidRDefault="00A42039" w:rsidP="009F5133">
      <w:pPr>
        <w:spacing w:line="276" w:lineRule="auto"/>
        <w:rPr>
          <w:rFonts w:ascii="Verdana" w:hAnsi="Verdana"/>
          <w:sz w:val="18"/>
          <w:szCs w:val="18"/>
        </w:rPr>
      </w:pPr>
    </w:p>
    <w:p w:rsidR="00A42039" w:rsidRPr="009F5133" w:rsidRDefault="009F5133" w:rsidP="009F5133">
      <w:pPr>
        <w:spacing w:line="276" w:lineRule="auto"/>
        <w:rPr>
          <w:rFonts w:ascii="Verdana" w:hAnsi="Verdana"/>
          <w:b/>
          <w:sz w:val="18"/>
          <w:szCs w:val="18"/>
        </w:rPr>
      </w:pPr>
      <w:r w:rsidRPr="009F5133">
        <w:rPr>
          <w:rFonts w:ascii="Verdana" w:hAnsi="Verdana"/>
          <w:b/>
          <w:sz w:val="18"/>
          <w:szCs w:val="18"/>
        </w:rPr>
        <w:t>Artikel 1</w:t>
      </w:r>
      <w:r w:rsidR="004A0026">
        <w:rPr>
          <w:rFonts w:ascii="Verdana" w:hAnsi="Verdana"/>
          <w:b/>
          <w:sz w:val="18"/>
          <w:szCs w:val="18"/>
        </w:rPr>
        <w:t>3</w:t>
      </w:r>
      <w:r w:rsidR="00A42039" w:rsidRPr="009F5133">
        <w:rPr>
          <w:rFonts w:ascii="Verdana" w:hAnsi="Verdana"/>
          <w:b/>
          <w:sz w:val="18"/>
          <w:szCs w:val="18"/>
        </w:rPr>
        <w:t xml:space="preserve"> AANSPRAKELIJKHEID</w:t>
      </w:r>
    </w:p>
    <w:p w:rsidR="00A42039" w:rsidRPr="009F5133" w:rsidRDefault="00A42039" w:rsidP="009F5133">
      <w:pPr>
        <w:spacing w:line="276" w:lineRule="auto"/>
        <w:rPr>
          <w:rFonts w:ascii="Verdana" w:hAnsi="Verdana"/>
          <w:sz w:val="18"/>
          <w:szCs w:val="18"/>
        </w:rPr>
      </w:pPr>
    </w:p>
    <w:p w:rsidR="00A42039" w:rsidRPr="009F5133" w:rsidRDefault="00CD32AE" w:rsidP="009F5133">
      <w:pPr>
        <w:pStyle w:val="Lijstalinea"/>
        <w:numPr>
          <w:ilvl w:val="0"/>
          <w:numId w:val="15"/>
        </w:numPr>
        <w:autoSpaceDE w:val="0"/>
        <w:autoSpaceDN w:val="0"/>
        <w:adjustRightInd w:val="0"/>
        <w:spacing w:line="276" w:lineRule="auto"/>
        <w:rPr>
          <w:rFonts w:ascii="Verdana" w:hAnsi="Verdana" w:cs="Tahoma"/>
          <w:color w:val="000000"/>
          <w:sz w:val="18"/>
          <w:szCs w:val="18"/>
        </w:rPr>
      </w:pPr>
      <w:r w:rsidRPr="009F5133">
        <w:rPr>
          <w:rFonts w:ascii="Verdana" w:hAnsi="Verdana" w:cs="Tahoma"/>
          <w:color w:val="000000"/>
          <w:sz w:val="18"/>
          <w:szCs w:val="18"/>
        </w:rPr>
        <w:t>De bloemist zal aan haar verplichtingen voldoen zoals van een bedrijf in haar</w:t>
      </w:r>
      <w:r w:rsidR="00A42039" w:rsidRPr="009F5133">
        <w:rPr>
          <w:rFonts w:ascii="Verdana" w:hAnsi="Verdana" w:cs="Tahoma"/>
          <w:color w:val="000000"/>
          <w:sz w:val="18"/>
          <w:szCs w:val="18"/>
        </w:rPr>
        <w:t xml:space="preserve"> branche mag worden verwacht, maar aanvaardt geen enkele aansprakelijkheid voor schade, met inbegrip van overlijdens- en letselschade, gevolgschade, bedrijfsschade, winstdervingen en/of stagnatieschade, die het gevolg is van handelen of nalaten van </w:t>
      </w:r>
      <w:r w:rsidRPr="009F5133">
        <w:rPr>
          <w:rFonts w:ascii="Verdana" w:hAnsi="Verdana" w:cs="Tahoma"/>
          <w:color w:val="000000"/>
          <w:sz w:val="18"/>
          <w:szCs w:val="18"/>
        </w:rPr>
        <w:t>de bloemist, haar</w:t>
      </w:r>
      <w:r w:rsidR="00A42039" w:rsidRPr="009F5133">
        <w:rPr>
          <w:rFonts w:ascii="Verdana" w:hAnsi="Verdana" w:cs="Tahoma"/>
          <w:color w:val="000000"/>
          <w:sz w:val="18"/>
          <w:szCs w:val="18"/>
        </w:rPr>
        <w:t xml:space="preserve"> personeel dan wel door haar ingeschakelde derden, tenzij dwingendrechtelijke bepalingen zich hiertegen verzetten. </w:t>
      </w:r>
    </w:p>
    <w:p w:rsidR="00A42039" w:rsidRPr="009F5133" w:rsidRDefault="00A42039" w:rsidP="009F5133">
      <w:pPr>
        <w:numPr>
          <w:ilvl w:val="0"/>
          <w:numId w:val="15"/>
        </w:numPr>
        <w:autoSpaceDE w:val="0"/>
        <w:autoSpaceDN w:val="0"/>
        <w:adjustRightInd w:val="0"/>
        <w:spacing w:line="276" w:lineRule="auto"/>
        <w:rPr>
          <w:rFonts w:ascii="Verdana" w:hAnsi="Verdana" w:cs="Tahoma"/>
          <w:color w:val="000000"/>
          <w:sz w:val="18"/>
          <w:szCs w:val="18"/>
        </w:rPr>
      </w:pPr>
      <w:r w:rsidRPr="009F5133">
        <w:rPr>
          <w:rFonts w:ascii="Verdana" w:hAnsi="Verdana" w:cs="Tahoma"/>
          <w:color w:val="000000"/>
          <w:sz w:val="18"/>
          <w:szCs w:val="18"/>
        </w:rPr>
        <w:t xml:space="preserve">De in dit artikel opgenomen beperkingen van de aansprakelijkheid gelden niet indien de schade te wijten is aan opzet en/of bewuste roekeloosheid van </w:t>
      </w:r>
      <w:r w:rsidR="00CD32AE" w:rsidRPr="009F5133">
        <w:rPr>
          <w:rFonts w:ascii="Verdana" w:hAnsi="Verdana" w:cs="Tahoma"/>
          <w:color w:val="000000"/>
          <w:sz w:val="18"/>
          <w:szCs w:val="18"/>
        </w:rPr>
        <w:t>de bloemist, haar</w:t>
      </w:r>
      <w:r w:rsidRPr="009F5133">
        <w:rPr>
          <w:rFonts w:ascii="Verdana" w:hAnsi="Verdana" w:cs="Tahoma"/>
          <w:color w:val="000000"/>
          <w:sz w:val="18"/>
          <w:szCs w:val="18"/>
        </w:rPr>
        <w:t xml:space="preserve"> directie</w:t>
      </w:r>
      <w:r w:rsidR="00CD32AE" w:rsidRPr="009F5133">
        <w:rPr>
          <w:rFonts w:ascii="Verdana" w:hAnsi="Verdana" w:cs="Tahoma"/>
          <w:color w:val="000000"/>
          <w:sz w:val="18"/>
          <w:szCs w:val="18"/>
        </w:rPr>
        <w:t xml:space="preserve"> en/of haar</w:t>
      </w:r>
      <w:r w:rsidRPr="009F5133">
        <w:rPr>
          <w:rFonts w:ascii="Verdana" w:hAnsi="Verdana" w:cs="Tahoma"/>
          <w:color w:val="000000"/>
          <w:sz w:val="18"/>
          <w:szCs w:val="18"/>
        </w:rPr>
        <w:t xml:space="preserve"> leidinggevend personeel. </w:t>
      </w:r>
    </w:p>
    <w:p w:rsidR="00A42039" w:rsidRPr="009F5133" w:rsidRDefault="00A42039" w:rsidP="009F5133">
      <w:pPr>
        <w:numPr>
          <w:ilvl w:val="0"/>
          <w:numId w:val="15"/>
        </w:numPr>
        <w:autoSpaceDE w:val="0"/>
        <w:autoSpaceDN w:val="0"/>
        <w:adjustRightInd w:val="0"/>
        <w:spacing w:line="276" w:lineRule="auto"/>
        <w:rPr>
          <w:rFonts w:ascii="Verdana" w:hAnsi="Verdana" w:cs="Tahoma"/>
          <w:color w:val="000000"/>
          <w:sz w:val="18"/>
          <w:szCs w:val="18"/>
        </w:rPr>
      </w:pPr>
      <w:r w:rsidRPr="009F5133">
        <w:rPr>
          <w:rFonts w:ascii="Verdana" w:hAnsi="Verdana" w:cs="Tahoma"/>
          <w:color w:val="000000"/>
          <w:sz w:val="18"/>
          <w:szCs w:val="18"/>
        </w:rPr>
        <w:t xml:space="preserve">Onverminderd het bepaalde in de overige leden van dit artikel wordt de aansprakelijkheid van </w:t>
      </w:r>
      <w:r w:rsidR="00CD32AE" w:rsidRPr="009F5133">
        <w:rPr>
          <w:rFonts w:ascii="Verdana" w:hAnsi="Verdana" w:cs="Tahoma"/>
          <w:color w:val="000000"/>
          <w:sz w:val="18"/>
          <w:szCs w:val="18"/>
        </w:rPr>
        <w:t>de bloemist</w:t>
      </w:r>
      <w:r w:rsidRPr="009F5133">
        <w:rPr>
          <w:rFonts w:ascii="Verdana" w:hAnsi="Verdana" w:cs="Tahoma"/>
          <w:color w:val="000000"/>
          <w:sz w:val="18"/>
          <w:szCs w:val="18"/>
        </w:rPr>
        <w:t xml:space="preserve">, uit welke hoofde ook, beperkt tot het factuurbedrag voor de geleverde </w:t>
      </w:r>
      <w:r w:rsidR="00CD32AE" w:rsidRPr="009F5133">
        <w:rPr>
          <w:rFonts w:ascii="Verdana" w:hAnsi="Verdana" w:cs="Tahoma"/>
          <w:color w:val="000000"/>
          <w:sz w:val="18"/>
          <w:szCs w:val="18"/>
        </w:rPr>
        <w:t xml:space="preserve">producten en/of </w:t>
      </w:r>
      <w:r w:rsidRPr="009F5133">
        <w:rPr>
          <w:rFonts w:ascii="Verdana" w:hAnsi="Verdana" w:cs="Tahoma"/>
          <w:color w:val="000000"/>
          <w:sz w:val="18"/>
          <w:szCs w:val="18"/>
        </w:rPr>
        <w:t xml:space="preserve">diensten. </w:t>
      </w:r>
    </w:p>
    <w:p w:rsidR="00A42039" w:rsidRPr="009F5133" w:rsidRDefault="00A42039" w:rsidP="009F5133">
      <w:pPr>
        <w:numPr>
          <w:ilvl w:val="0"/>
          <w:numId w:val="15"/>
        </w:numPr>
        <w:autoSpaceDE w:val="0"/>
        <w:autoSpaceDN w:val="0"/>
        <w:adjustRightInd w:val="0"/>
        <w:spacing w:line="276" w:lineRule="auto"/>
        <w:rPr>
          <w:rFonts w:ascii="Verdana" w:hAnsi="Verdana" w:cs="Tahoma"/>
          <w:color w:val="000000"/>
          <w:sz w:val="18"/>
          <w:szCs w:val="18"/>
        </w:rPr>
      </w:pPr>
      <w:r w:rsidRPr="009F5133">
        <w:rPr>
          <w:rFonts w:ascii="Verdana" w:hAnsi="Verdana" w:cs="Tahoma"/>
          <w:color w:val="000000"/>
          <w:sz w:val="18"/>
          <w:szCs w:val="18"/>
        </w:rPr>
        <w:lastRenderedPageBreak/>
        <w:t xml:space="preserve">Onverminderd het bepaalde in de overige leden van dit artikel is de aansprakelijkheid te allen tijde beperkt tot maximaal het bedrag van de door de </w:t>
      </w:r>
      <w:r w:rsidR="00CD32AE" w:rsidRPr="009F5133">
        <w:rPr>
          <w:rFonts w:ascii="Verdana" w:hAnsi="Verdana" w:cs="Tahoma"/>
          <w:color w:val="000000"/>
          <w:sz w:val="18"/>
          <w:szCs w:val="18"/>
        </w:rPr>
        <w:t xml:space="preserve">verzekering </w:t>
      </w:r>
      <w:r w:rsidRPr="009F5133">
        <w:rPr>
          <w:rFonts w:ascii="Verdana" w:hAnsi="Verdana" w:cs="Tahoma"/>
          <w:color w:val="000000"/>
          <w:sz w:val="18"/>
          <w:szCs w:val="18"/>
        </w:rPr>
        <w:t xml:space="preserve">van </w:t>
      </w:r>
      <w:r w:rsidR="00CD32AE" w:rsidRPr="009F5133">
        <w:rPr>
          <w:rFonts w:ascii="Verdana" w:hAnsi="Verdana" w:cs="Tahoma"/>
          <w:color w:val="000000"/>
          <w:sz w:val="18"/>
          <w:szCs w:val="18"/>
        </w:rPr>
        <w:t xml:space="preserve">de bloemist </w:t>
      </w:r>
      <w:r w:rsidRPr="009F5133">
        <w:rPr>
          <w:rFonts w:ascii="Verdana" w:hAnsi="Verdana" w:cs="Tahoma"/>
          <w:color w:val="000000"/>
          <w:sz w:val="18"/>
          <w:szCs w:val="18"/>
        </w:rPr>
        <w:t xml:space="preserve">in het voorkomende geval te verstrekken uitkering, voor zover </w:t>
      </w:r>
      <w:r w:rsidR="00CD32AE" w:rsidRPr="009F5133">
        <w:rPr>
          <w:rFonts w:ascii="Verdana" w:hAnsi="Verdana" w:cs="Tahoma"/>
          <w:color w:val="000000"/>
          <w:sz w:val="18"/>
          <w:szCs w:val="18"/>
        </w:rPr>
        <w:t>de bloemist</w:t>
      </w:r>
      <w:r w:rsidRPr="009F5133">
        <w:rPr>
          <w:rFonts w:ascii="Verdana" w:hAnsi="Verdana" w:cs="Tahoma"/>
          <w:color w:val="000000"/>
          <w:sz w:val="18"/>
          <w:szCs w:val="18"/>
        </w:rPr>
        <w:t xml:space="preserve"> hiervoor verzekerd is. </w:t>
      </w:r>
    </w:p>
    <w:p w:rsidR="00264AF0" w:rsidRPr="009F5133" w:rsidRDefault="00264AF0" w:rsidP="009F5133">
      <w:pPr>
        <w:numPr>
          <w:ilvl w:val="0"/>
          <w:numId w:val="15"/>
        </w:numPr>
        <w:spacing w:line="276" w:lineRule="auto"/>
        <w:rPr>
          <w:rFonts w:ascii="Verdana" w:hAnsi="Verdana" w:cs="Arial"/>
          <w:sz w:val="18"/>
          <w:szCs w:val="18"/>
          <w:lang w:eastAsia="en-US"/>
        </w:rPr>
      </w:pPr>
      <w:r w:rsidRPr="009F5133">
        <w:rPr>
          <w:rFonts w:ascii="Verdana" w:hAnsi="Verdana" w:cs="Arial"/>
          <w:sz w:val="18"/>
          <w:szCs w:val="18"/>
          <w:lang w:eastAsia="en-US"/>
        </w:rPr>
        <w:t xml:space="preserve">De bloemist kan niet aansprakelijk worden gesteld voor de informatie die op haar site(s) wordt gegeven. Ook kan op geen enkele wijze aansprakelijkheid </w:t>
      </w:r>
      <w:r w:rsidR="00B863AD" w:rsidRPr="009F5133">
        <w:rPr>
          <w:rFonts w:ascii="Verdana" w:hAnsi="Verdana" w:cs="Arial"/>
          <w:sz w:val="18"/>
          <w:szCs w:val="18"/>
          <w:lang w:eastAsia="en-US"/>
        </w:rPr>
        <w:t>worden aanvaard</w:t>
      </w:r>
      <w:r w:rsidRPr="009F5133">
        <w:rPr>
          <w:rFonts w:ascii="Verdana" w:hAnsi="Verdana" w:cs="Arial"/>
          <w:sz w:val="18"/>
          <w:szCs w:val="18"/>
          <w:lang w:eastAsia="en-US"/>
        </w:rPr>
        <w:t xml:space="preserve"> voor volledigheid, tekst- en typefouten en andere onjuistheden die op deze site kunnen voorkomen. </w:t>
      </w:r>
      <w:r w:rsidR="00B863AD" w:rsidRPr="009F5133">
        <w:rPr>
          <w:rFonts w:ascii="Verdana" w:hAnsi="Verdana" w:cs="Arial"/>
          <w:sz w:val="18"/>
          <w:szCs w:val="18"/>
          <w:lang w:eastAsia="en-US"/>
        </w:rPr>
        <w:t xml:space="preserve">De </w:t>
      </w:r>
      <w:r w:rsidR="00EA60AC">
        <w:rPr>
          <w:rFonts w:ascii="Verdana" w:hAnsi="Verdana" w:cs="Arial"/>
          <w:sz w:val="18"/>
          <w:szCs w:val="18"/>
          <w:lang w:eastAsia="en-US"/>
        </w:rPr>
        <w:t>b</w:t>
      </w:r>
      <w:r w:rsidR="00B863AD" w:rsidRPr="009F5133">
        <w:rPr>
          <w:rFonts w:ascii="Verdana" w:hAnsi="Verdana" w:cs="Arial"/>
          <w:sz w:val="18"/>
          <w:szCs w:val="18"/>
          <w:lang w:eastAsia="en-US"/>
        </w:rPr>
        <w:t xml:space="preserve">loemist </w:t>
      </w:r>
      <w:r w:rsidRPr="009F5133">
        <w:rPr>
          <w:rFonts w:ascii="Verdana" w:hAnsi="Verdana" w:cs="Arial"/>
          <w:sz w:val="18"/>
          <w:szCs w:val="18"/>
          <w:lang w:eastAsia="en-US"/>
        </w:rPr>
        <w:t>kan niet aansprakelijk worden gesteld voor eventuele consequenties naar aanleiding van het gebruik van producten en/of diensten die op deze site worden beschreven en/of aangeboden.</w:t>
      </w:r>
    </w:p>
    <w:p w:rsidR="00A42039" w:rsidRPr="009F5133" w:rsidRDefault="00B863AD" w:rsidP="009F5133">
      <w:pPr>
        <w:numPr>
          <w:ilvl w:val="0"/>
          <w:numId w:val="15"/>
        </w:numPr>
        <w:spacing w:line="276" w:lineRule="auto"/>
        <w:rPr>
          <w:rFonts w:ascii="Verdana" w:hAnsi="Verdana" w:cs="Tahoma"/>
          <w:sz w:val="18"/>
          <w:szCs w:val="18"/>
          <w:lang w:eastAsia="en-US"/>
        </w:rPr>
      </w:pPr>
      <w:r w:rsidRPr="009F5133">
        <w:rPr>
          <w:rFonts w:ascii="Verdana" w:hAnsi="Verdana" w:cs="Arial"/>
          <w:sz w:val="18"/>
          <w:szCs w:val="18"/>
          <w:lang w:eastAsia="en-US"/>
        </w:rPr>
        <w:t>I</w:t>
      </w:r>
      <w:r w:rsidR="00A42039" w:rsidRPr="009F5133">
        <w:rPr>
          <w:rFonts w:ascii="Verdana" w:hAnsi="Verdana" w:cs="Arial"/>
          <w:sz w:val="18"/>
          <w:szCs w:val="18"/>
          <w:lang w:eastAsia="en-US"/>
        </w:rPr>
        <w:t xml:space="preserve">n het geval </w:t>
      </w:r>
      <w:r w:rsidR="00CD32AE" w:rsidRPr="009F5133">
        <w:rPr>
          <w:rFonts w:ascii="Verdana" w:hAnsi="Verdana" w:cs="Arial"/>
          <w:sz w:val="18"/>
          <w:szCs w:val="18"/>
          <w:lang w:eastAsia="en-US"/>
        </w:rPr>
        <w:t>de bloemist</w:t>
      </w:r>
      <w:r w:rsidR="00A42039" w:rsidRPr="009F5133">
        <w:rPr>
          <w:rFonts w:ascii="Verdana" w:hAnsi="Verdana" w:cs="Arial"/>
          <w:sz w:val="18"/>
          <w:szCs w:val="18"/>
          <w:lang w:eastAsia="en-US"/>
        </w:rPr>
        <w:t xml:space="preserve"> de afgesproken online diensten</w:t>
      </w:r>
      <w:r w:rsidR="00FD3FCE">
        <w:rPr>
          <w:rFonts w:ascii="Verdana" w:hAnsi="Verdana" w:cs="Arial"/>
          <w:sz w:val="18"/>
          <w:szCs w:val="18"/>
          <w:lang w:eastAsia="en-US"/>
        </w:rPr>
        <w:t xml:space="preserve"> en/of producten</w:t>
      </w:r>
      <w:r w:rsidR="00A42039" w:rsidRPr="009F5133">
        <w:rPr>
          <w:rFonts w:ascii="Verdana" w:hAnsi="Verdana" w:cs="Arial"/>
          <w:sz w:val="18"/>
          <w:szCs w:val="18"/>
          <w:lang w:eastAsia="en-US"/>
        </w:rPr>
        <w:t xml:space="preserve"> niet kan leveren, is </w:t>
      </w:r>
      <w:r w:rsidR="00CD32AE" w:rsidRPr="009F5133">
        <w:rPr>
          <w:rFonts w:ascii="Verdana" w:hAnsi="Verdana" w:cs="Arial"/>
          <w:sz w:val="18"/>
          <w:szCs w:val="18"/>
          <w:lang w:eastAsia="en-US"/>
        </w:rPr>
        <w:t>zij</w:t>
      </w:r>
      <w:r w:rsidR="00A42039" w:rsidRPr="009F5133">
        <w:rPr>
          <w:rFonts w:ascii="Verdana" w:hAnsi="Verdana" w:cs="Arial"/>
          <w:sz w:val="18"/>
          <w:szCs w:val="18"/>
          <w:lang w:eastAsia="en-US"/>
        </w:rPr>
        <w:t xml:space="preserve"> niet aansprakelijk te houden, behoudens wanneer niet levering van de desbetreffende </w:t>
      </w:r>
      <w:r w:rsidR="00EA60AC">
        <w:rPr>
          <w:rFonts w:ascii="Verdana" w:hAnsi="Verdana" w:cs="Arial"/>
          <w:sz w:val="18"/>
          <w:szCs w:val="18"/>
          <w:lang w:eastAsia="en-US"/>
        </w:rPr>
        <w:t>(</w:t>
      </w:r>
      <w:r w:rsidR="00A42039" w:rsidRPr="009F5133">
        <w:rPr>
          <w:rFonts w:ascii="Verdana" w:hAnsi="Verdana" w:cs="Arial"/>
          <w:sz w:val="18"/>
          <w:szCs w:val="18"/>
          <w:lang w:eastAsia="en-US"/>
        </w:rPr>
        <w:t>online</w:t>
      </w:r>
      <w:r w:rsidR="00EA60AC">
        <w:rPr>
          <w:rFonts w:ascii="Verdana" w:hAnsi="Verdana" w:cs="Arial"/>
          <w:sz w:val="18"/>
          <w:szCs w:val="18"/>
          <w:lang w:eastAsia="en-US"/>
        </w:rPr>
        <w:t>)</w:t>
      </w:r>
      <w:r w:rsidR="00A42039" w:rsidRPr="009F5133">
        <w:rPr>
          <w:rFonts w:ascii="Verdana" w:hAnsi="Verdana" w:cs="Arial"/>
          <w:sz w:val="18"/>
          <w:szCs w:val="18"/>
          <w:lang w:eastAsia="en-US"/>
        </w:rPr>
        <w:t xml:space="preserve"> diensten het gevolg is van een aan </w:t>
      </w:r>
      <w:r w:rsidR="00CD32AE" w:rsidRPr="009F5133">
        <w:rPr>
          <w:rFonts w:ascii="Verdana" w:hAnsi="Verdana" w:cs="Arial"/>
          <w:sz w:val="18"/>
          <w:szCs w:val="18"/>
          <w:lang w:eastAsia="en-US"/>
        </w:rPr>
        <w:t>de bloemist</w:t>
      </w:r>
      <w:r w:rsidR="00A42039" w:rsidRPr="009F5133">
        <w:rPr>
          <w:rFonts w:ascii="Verdana" w:hAnsi="Verdana" w:cs="Arial"/>
          <w:sz w:val="18"/>
          <w:szCs w:val="18"/>
          <w:lang w:eastAsia="en-US"/>
        </w:rPr>
        <w:t xml:space="preserve"> toe te rekenen ernstige toerekenbare tekortkoming die binnen de invloedsferen van </w:t>
      </w:r>
      <w:r w:rsidR="00CD32AE" w:rsidRPr="009F5133">
        <w:rPr>
          <w:rFonts w:ascii="Verdana" w:hAnsi="Verdana" w:cs="Arial"/>
          <w:sz w:val="18"/>
          <w:szCs w:val="18"/>
          <w:lang w:eastAsia="en-US"/>
        </w:rPr>
        <w:t>de bloemist</w:t>
      </w:r>
      <w:r w:rsidR="00A42039" w:rsidRPr="009F5133">
        <w:rPr>
          <w:rFonts w:ascii="Verdana" w:hAnsi="Verdana" w:cs="Arial"/>
          <w:sz w:val="18"/>
          <w:szCs w:val="18"/>
          <w:lang w:eastAsia="en-US"/>
        </w:rPr>
        <w:t xml:space="preserve"> lag. De beschikbaarheid van het internet is afhankelijk van het internet zelf, de service provider van </w:t>
      </w:r>
      <w:r w:rsidR="00CD32AE" w:rsidRPr="009F5133">
        <w:rPr>
          <w:rFonts w:ascii="Verdana" w:hAnsi="Verdana" w:cs="Arial"/>
          <w:sz w:val="18"/>
          <w:szCs w:val="18"/>
          <w:lang w:eastAsia="en-US"/>
        </w:rPr>
        <w:t>de bloemist</w:t>
      </w:r>
      <w:r w:rsidR="00A42039" w:rsidRPr="009F5133">
        <w:rPr>
          <w:rFonts w:ascii="Verdana" w:hAnsi="Verdana" w:cs="Arial"/>
          <w:sz w:val="18"/>
          <w:szCs w:val="18"/>
          <w:lang w:eastAsia="en-US"/>
        </w:rPr>
        <w:t xml:space="preserve"> en </w:t>
      </w:r>
      <w:r w:rsidR="00CD32AE" w:rsidRPr="009F5133">
        <w:rPr>
          <w:rFonts w:ascii="Verdana" w:hAnsi="Verdana" w:cs="Arial"/>
          <w:sz w:val="18"/>
          <w:szCs w:val="18"/>
          <w:lang w:eastAsia="en-US"/>
        </w:rPr>
        <w:t xml:space="preserve"> haar</w:t>
      </w:r>
      <w:r w:rsidR="00A42039" w:rsidRPr="009F5133">
        <w:rPr>
          <w:rFonts w:ascii="Verdana" w:hAnsi="Verdana" w:cs="Arial"/>
          <w:sz w:val="18"/>
          <w:szCs w:val="18"/>
          <w:lang w:eastAsia="en-US"/>
        </w:rPr>
        <w:t xml:space="preserve"> telecommunicatieleverancier. Derhalve ligt de beschikbaarheid van de online diensten in voorkomende gevallen buiten de invloedsfeer en verantwoordelijkheid van </w:t>
      </w:r>
      <w:r w:rsidR="00CD32AE" w:rsidRPr="009F5133">
        <w:rPr>
          <w:rFonts w:ascii="Verdana" w:hAnsi="Verdana" w:cs="Arial"/>
          <w:sz w:val="18"/>
          <w:szCs w:val="18"/>
          <w:lang w:eastAsia="en-US"/>
        </w:rPr>
        <w:t>de bloemist, zodat de bloemist</w:t>
      </w:r>
      <w:r w:rsidR="00A42039" w:rsidRPr="009F5133">
        <w:rPr>
          <w:rFonts w:ascii="Verdana" w:hAnsi="Verdana" w:cs="Arial"/>
          <w:sz w:val="18"/>
          <w:szCs w:val="18"/>
          <w:lang w:eastAsia="en-US"/>
        </w:rPr>
        <w:t xml:space="preserve"> ter zake geen enkele aansprakelijkheid zal aanvaarden. </w:t>
      </w:r>
    </w:p>
    <w:p w:rsidR="00A42039" w:rsidRPr="009F5133" w:rsidRDefault="00CD32AE" w:rsidP="009F5133">
      <w:pPr>
        <w:numPr>
          <w:ilvl w:val="0"/>
          <w:numId w:val="15"/>
        </w:numPr>
        <w:autoSpaceDE w:val="0"/>
        <w:autoSpaceDN w:val="0"/>
        <w:adjustRightInd w:val="0"/>
        <w:spacing w:line="276" w:lineRule="auto"/>
        <w:rPr>
          <w:rFonts w:ascii="Verdana" w:hAnsi="Verdana" w:cs="Tahoma"/>
          <w:color w:val="000000"/>
          <w:sz w:val="18"/>
          <w:szCs w:val="18"/>
        </w:rPr>
      </w:pPr>
      <w:r w:rsidRPr="009F5133">
        <w:rPr>
          <w:rFonts w:ascii="Verdana" w:hAnsi="Verdana" w:cs="Tahoma"/>
          <w:color w:val="000000"/>
          <w:sz w:val="18"/>
          <w:szCs w:val="18"/>
        </w:rPr>
        <w:t>De bloemist</w:t>
      </w:r>
      <w:r w:rsidR="00A42039" w:rsidRPr="009F5133">
        <w:rPr>
          <w:rFonts w:ascii="Verdana" w:hAnsi="Verdana" w:cs="Tahoma"/>
          <w:color w:val="000000"/>
          <w:sz w:val="18"/>
          <w:szCs w:val="18"/>
        </w:rPr>
        <w:t xml:space="preserve"> is voor het in stand houden van alsmede voor de bereikbaarheid van</w:t>
      </w:r>
      <w:r w:rsidRPr="009F5133">
        <w:rPr>
          <w:rFonts w:ascii="Verdana" w:hAnsi="Verdana" w:cs="Tahoma"/>
          <w:color w:val="000000"/>
          <w:sz w:val="18"/>
          <w:szCs w:val="18"/>
        </w:rPr>
        <w:t xml:space="preserve"> </w:t>
      </w:r>
      <w:r w:rsidR="00B26170">
        <w:rPr>
          <w:rFonts w:ascii="Verdana" w:hAnsi="Verdana" w:cs="Tahoma"/>
          <w:color w:val="000000"/>
          <w:sz w:val="18"/>
          <w:szCs w:val="18"/>
        </w:rPr>
        <w:t>zijn</w:t>
      </w:r>
      <w:r w:rsidRPr="009F5133">
        <w:rPr>
          <w:rFonts w:ascii="Verdana" w:hAnsi="Verdana" w:cs="Tahoma"/>
          <w:color w:val="000000"/>
          <w:sz w:val="18"/>
          <w:szCs w:val="18"/>
        </w:rPr>
        <w:t xml:space="preserve"> website afhankelijk van haar</w:t>
      </w:r>
      <w:r w:rsidR="00A42039" w:rsidRPr="009F5133">
        <w:rPr>
          <w:rFonts w:ascii="Verdana" w:hAnsi="Verdana" w:cs="Tahoma"/>
          <w:color w:val="000000"/>
          <w:sz w:val="18"/>
          <w:szCs w:val="18"/>
        </w:rPr>
        <w:t xml:space="preserve"> providers. </w:t>
      </w:r>
      <w:r w:rsidRPr="009F5133">
        <w:rPr>
          <w:rFonts w:ascii="Verdana" w:hAnsi="Verdana" w:cs="Tahoma"/>
          <w:color w:val="000000"/>
          <w:sz w:val="18"/>
          <w:szCs w:val="18"/>
        </w:rPr>
        <w:t>De bloemist</w:t>
      </w:r>
      <w:r w:rsidR="00A42039" w:rsidRPr="009F5133">
        <w:rPr>
          <w:rFonts w:ascii="Verdana" w:hAnsi="Verdana" w:cs="Tahoma"/>
          <w:color w:val="000000"/>
          <w:sz w:val="18"/>
          <w:szCs w:val="18"/>
        </w:rPr>
        <w:t xml:space="preserve"> zal zich naar zijn beste kunnen inspannen om eventuele storingen in de toegang tot </w:t>
      </w:r>
      <w:r w:rsidR="00B26170">
        <w:rPr>
          <w:rFonts w:ascii="Verdana" w:hAnsi="Verdana" w:cs="Tahoma"/>
          <w:color w:val="000000"/>
          <w:sz w:val="18"/>
          <w:szCs w:val="18"/>
        </w:rPr>
        <w:t>zijn</w:t>
      </w:r>
      <w:r w:rsidR="00F44426">
        <w:rPr>
          <w:rFonts w:ascii="Verdana" w:hAnsi="Verdana" w:cs="Tahoma"/>
          <w:color w:val="000000"/>
          <w:sz w:val="18"/>
          <w:szCs w:val="18"/>
        </w:rPr>
        <w:t xml:space="preserve"> </w:t>
      </w:r>
      <w:r w:rsidR="00A42039" w:rsidRPr="009F5133">
        <w:rPr>
          <w:rFonts w:ascii="Verdana" w:hAnsi="Verdana" w:cs="Tahoma"/>
          <w:color w:val="000000"/>
          <w:sz w:val="18"/>
          <w:szCs w:val="18"/>
        </w:rPr>
        <w:t xml:space="preserve">website en/of het gebruik van </w:t>
      </w:r>
      <w:r w:rsidR="00B26170">
        <w:rPr>
          <w:rFonts w:ascii="Verdana" w:hAnsi="Verdana" w:cs="Tahoma"/>
          <w:color w:val="000000"/>
          <w:sz w:val="18"/>
          <w:szCs w:val="18"/>
        </w:rPr>
        <w:t>zijn</w:t>
      </w:r>
      <w:r w:rsidR="00A42039" w:rsidRPr="009F5133">
        <w:rPr>
          <w:rFonts w:ascii="Verdana" w:hAnsi="Verdana" w:cs="Tahoma"/>
          <w:color w:val="000000"/>
          <w:sz w:val="18"/>
          <w:szCs w:val="18"/>
        </w:rPr>
        <w:t xml:space="preserve"> website zo spoedig mogelijk op te (doen) heffen, maar kan - hoewel </w:t>
      </w:r>
      <w:r w:rsidRPr="009F5133">
        <w:rPr>
          <w:rFonts w:ascii="Verdana" w:hAnsi="Verdana" w:cs="Tahoma"/>
          <w:color w:val="000000"/>
          <w:sz w:val="18"/>
          <w:szCs w:val="18"/>
        </w:rPr>
        <w:t>de bloemist</w:t>
      </w:r>
      <w:r w:rsidR="00A42039" w:rsidRPr="009F5133">
        <w:rPr>
          <w:rFonts w:ascii="Verdana" w:hAnsi="Verdana" w:cs="Tahoma"/>
          <w:color w:val="000000"/>
          <w:sz w:val="18"/>
          <w:szCs w:val="18"/>
        </w:rPr>
        <w:t xml:space="preserve"> hier naar streeft - in redelijkheid niet instaan voor ononderbroken beschikbaarheid van </w:t>
      </w:r>
      <w:r w:rsidR="00B26170">
        <w:rPr>
          <w:rFonts w:ascii="Verdana" w:hAnsi="Verdana" w:cs="Tahoma"/>
          <w:color w:val="000000"/>
          <w:sz w:val="18"/>
          <w:szCs w:val="18"/>
        </w:rPr>
        <w:t>zijn</w:t>
      </w:r>
      <w:r w:rsidR="00A42039" w:rsidRPr="009F5133">
        <w:rPr>
          <w:rFonts w:ascii="Verdana" w:hAnsi="Verdana" w:cs="Tahoma"/>
          <w:color w:val="000000"/>
          <w:sz w:val="18"/>
          <w:szCs w:val="18"/>
        </w:rPr>
        <w:t xml:space="preserve"> website, correcte en onbeschadigde datatransmissie, de volledige betrouwbaarheid en </w:t>
      </w:r>
      <w:r w:rsidR="00A42039" w:rsidRPr="00C46DAB">
        <w:rPr>
          <w:rFonts w:ascii="Verdana" w:hAnsi="Verdana" w:cs="Tahoma"/>
          <w:color w:val="000000"/>
          <w:sz w:val="18"/>
          <w:szCs w:val="18"/>
        </w:rPr>
        <w:t>onkraakbaarheid</w:t>
      </w:r>
      <w:r w:rsidR="00B26170">
        <w:rPr>
          <w:rFonts w:ascii="Verdana" w:hAnsi="Verdana" w:cs="Tahoma"/>
          <w:color w:val="000000"/>
          <w:sz w:val="18"/>
          <w:szCs w:val="18"/>
        </w:rPr>
        <w:t xml:space="preserve"> </w:t>
      </w:r>
      <w:r w:rsidR="00A42039" w:rsidRPr="009F5133">
        <w:rPr>
          <w:rFonts w:ascii="Verdana" w:hAnsi="Verdana" w:cs="Tahoma"/>
          <w:color w:val="000000"/>
          <w:sz w:val="18"/>
          <w:szCs w:val="18"/>
        </w:rPr>
        <w:t xml:space="preserve">van de website en/of de dienstverlening. </w:t>
      </w:r>
    </w:p>
    <w:p w:rsidR="00A42039" w:rsidRPr="009F5133" w:rsidRDefault="00CD32AE" w:rsidP="009F5133">
      <w:pPr>
        <w:numPr>
          <w:ilvl w:val="0"/>
          <w:numId w:val="15"/>
        </w:numPr>
        <w:autoSpaceDE w:val="0"/>
        <w:autoSpaceDN w:val="0"/>
        <w:adjustRightInd w:val="0"/>
        <w:spacing w:line="276" w:lineRule="auto"/>
        <w:rPr>
          <w:rFonts w:ascii="Verdana" w:hAnsi="Verdana" w:cs="Tahoma"/>
          <w:color w:val="000000"/>
          <w:sz w:val="18"/>
          <w:szCs w:val="18"/>
        </w:rPr>
      </w:pPr>
      <w:r w:rsidRPr="009F5133">
        <w:rPr>
          <w:rFonts w:ascii="Verdana" w:hAnsi="Verdana" w:cs="Tahoma"/>
          <w:color w:val="000000"/>
          <w:sz w:val="18"/>
          <w:szCs w:val="18"/>
        </w:rPr>
        <w:t>De bloemist</w:t>
      </w:r>
      <w:r w:rsidR="00A42039" w:rsidRPr="009F5133">
        <w:rPr>
          <w:rFonts w:ascii="Verdana" w:hAnsi="Verdana" w:cs="Tahoma"/>
          <w:color w:val="000000"/>
          <w:sz w:val="18"/>
          <w:szCs w:val="18"/>
        </w:rPr>
        <w:t xml:space="preserve"> heeft te allen tijde het recht om ten behoeve van het opheffen van een storing c.q. het verrichten van onderhoudswerkzaamheden aan c.q. het aanpassen van de website, de website tijdelijk buiten gebruik te stellen. Voor zover dit mogelijk is, zal </w:t>
      </w:r>
      <w:r w:rsidRPr="009F5133">
        <w:rPr>
          <w:rFonts w:ascii="Verdana" w:hAnsi="Verdana" w:cs="Tahoma"/>
          <w:color w:val="000000"/>
          <w:sz w:val="18"/>
          <w:szCs w:val="18"/>
        </w:rPr>
        <w:t>de bloemist</w:t>
      </w:r>
      <w:r w:rsidR="00A42039" w:rsidRPr="009F5133">
        <w:rPr>
          <w:rFonts w:ascii="Verdana" w:hAnsi="Verdana" w:cs="Tahoma"/>
          <w:color w:val="000000"/>
          <w:sz w:val="18"/>
          <w:szCs w:val="18"/>
        </w:rPr>
        <w:t xml:space="preserve"> de te verrichten (onderhoud)werkzaamheden tijdig op de website vermelden. </w:t>
      </w:r>
    </w:p>
    <w:p w:rsidR="00B863AD" w:rsidRPr="009F5133" w:rsidRDefault="00B863AD" w:rsidP="009F5133">
      <w:pPr>
        <w:numPr>
          <w:ilvl w:val="0"/>
          <w:numId w:val="15"/>
        </w:numPr>
        <w:autoSpaceDE w:val="0"/>
        <w:autoSpaceDN w:val="0"/>
        <w:adjustRightInd w:val="0"/>
        <w:spacing w:line="276" w:lineRule="auto"/>
        <w:rPr>
          <w:rFonts w:ascii="Verdana" w:hAnsi="Verdana" w:cs="Tahoma"/>
          <w:color w:val="000000"/>
          <w:sz w:val="18"/>
          <w:szCs w:val="18"/>
        </w:rPr>
      </w:pPr>
      <w:r w:rsidRPr="009F5133">
        <w:rPr>
          <w:rFonts w:ascii="Verdana" w:hAnsi="Verdana" w:cs="Tahoma"/>
          <w:color w:val="000000"/>
          <w:sz w:val="18"/>
          <w:szCs w:val="18"/>
        </w:rPr>
        <w:t>De consument vrijwaart de bloemist van aanspraken van derden.</w:t>
      </w:r>
    </w:p>
    <w:p w:rsidR="00A42039" w:rsidRPr="009F5133" w:rsidRDefault="00A42039" w:rsidP="009F5133">
      <w:pPr>
        <w:spacing w:line="276" w:lineRule="auto"/>
        <w:rPr>
          <w:rFonts w:ascii="Verdana" w:hAnsi="Verdana"/>
          <w:sz w:val="18"/>
          <w:szCs w:val="18"/>
        </w:rPr>
      </w:pPr>
    </w:p>
    <w:p w:rsidR="009A7A80" w:rsidRPr="009F5133" w:rsidRDefault="009A7A80" w:rsidP="009F5133">
      <w:pPr>
        <w:spacing w:line="276" w:lineRule="auto"/>
        <w:rPr>
          <w:rFonts w:ascii="Verdana" w:hAnsi="Verdana"/>
          <w:sz w:val="18"/>
          <w:szCs w:val="18"/>
        </w:rPr>
      </w:pPr>
    </w:p>
    <w:p w:rsidR="009A7A80" w:rsidRPr="009F5133" w:rsidRDefault="009F5133" w:rsidP="009F5133">
      <w:pPr>
        <w:spacing w:line="276" w:lineRule="auto"/>
        <w:rPr>
          <w:rFonts w:ascii="Verdana" w:hAnsi="Verdana"/>
          <w:b/>
          <w:sz w:val="18"/>
          <w:szCs w:val="18"/>
        </w:rPr>
      </w:pPr>
      <w:r w:rsidRPr="009F5133">
        <w:rPr>
          <w:rFonts w:ascii="Verdana" w:hAnsi="Verdana"/>
          <w:b/>
          <w:sz w:val="18"/>
          <w:szCs w:val="18"/>
        </w:rPr>
        <w:t>Artikel 1</w:t>
      </w:r>
      <w:r w:rsidR="004A0026">
        <w:rPr>
          <w:rFonts w:ascii="Verdana" w:hAnsi="Verdana"/>
          <w:b/>
          <w:sz w:val="18"/>
          <w:szCs w:val="18"/>
        </w:rPr>
        <w:t>4</w:t>
      </w:r>
      <w:r w:rsidR="009A7A80" w:rsidRPr="009F5133">
        <w:rPr>
          <w:rFonts w:ascii="Verdana" w:hAnsi="Verdana"/>
          <w:b/>
          <w:sz w:val="18"/>
          <w:szCs w:val="18"/>
        </w:rPr>
        <w:t xml:space="preserve"> KLACHTEN</w:t>
      </w:r>
      <w:r w:rsidR="00880835" w:rsidRPr="009F5133">
        <w:rPr>
          <w:rFonts w:ascii="Verdana" w:hAnsi="Verdana"/>
          <w:b/>
          <w:sz w:val="18"/>
          <w:szCs w:val="18"/>
        </w:rPr>
        <w:t>REGELING</w:t>
      </w:r>
      <w:r w:rsidR="009A7A80" w:rsidRPr="009F5133">
        <w:rPr>
          <w:rFonts w:ascii="Verdana" w:hAnsi="Verdana"/>
          <w:b/>
          <w:sz w:val="18"/>
          <w:szCs w:val="18"/>
        </w:rPr>
        <w:cr/>
      </w:r>
    </w:p>
    <w:p w:rsidR="00880835" w:rsidRPr="009F5133" w:rsidRDefault="009A7A80" w:rsidP="009F5133">
      <w:pPr>
        <w:pStyle w:val="Lijstalinea"/>
        <w:numPr>
          <w:ilvl w:val="0"/>
          <w:numId w:val="13"/>
        </w:numPr>
        <w:spacing w:line="276" w:lineRule="auto"/>
        <w:rPr>
          <w:rFonts w:ascii="Verdana" w:hAnsi="Verdana"/>
          <w:sz w:val="18"/>
          <w:szCs w:val="18"/>
        </w:rPr>
      </w:pPr>
      <w:r w:rsidRPr="009F5133">
        <w:rPr>
          <w:rFonts w:ascii="Verdana" w:hAnsi="Verdana"/>
          <w:sz w:val="18"/>
          <w:szCs w:val="18"/>
        </w:rPr>
        <w:t>De te leveren producten dienen te voldoen aan de normaal geldende kwaliteitsnormen voor de betr</w:t>
      </w:r>
      <w:r w:rsidR="00880835" w:rsidRPr="009F5133">
        <w:rPr>
          <w:rFonts w:ascii="Verdana" w:hAnsi="Verdana"/>
          <w:sz w:val="18"/>
          <w:szCs w:val="18"/>
        </w:rPr>
        <w:t>effende bloemkwekerijproducten.</w:t>
      </w:r>
    </w:p>
    <w:p w:rsidR="00880835" w:rsidRPr="009F5133" w:rsidRDefault="00880835" w:rsidP="009F5133">
      <w:pPr>
        <w:pStyle w:val="Lijstalinea"/>
        <w:numPr>
          <w:ilvl w:val="0"/>
          <w:numId w:val="13"/>
        </w:numPr>
        <w:spacing w:line="276" w:lineRule="auto"/>
        <w:rPr>
          <w:rFonts w:ascii="Verdana" w:hAnsi="Verdana"/>
          <w:sz w:val="18"/>
          <w:szCs w:val="18"/>
        </w:rPr>
      </w:pPr>
      <w:r w:rsidRPr="009F5133">
        <w:rPr>
          <w:rFonts w:ascii="Verdana" w:hAnsi="Verdana"/>
          <w:sz w:val="18"/>
          <w:szCs w:val="18"/>
        </w:rPr>
        <w:t>K</w:t>
      </w:r>
      <w:r w:rsidR="009A7A80" w:rsidRPr="009F5133">
        <w:rPr>
          <w:rFonts w:ascii="Verdana" w:hAnsi="Verdana"/>
          <w:sz w:val="18"/>
          <w:szCs w:val="18"/>
        </w:rPr>
        <w:t>lachten betreffende zichtbare gebreken aan geleverde producten dienen direct na constatering of in elk geval binn</w:t>
      </w:r>
      <w:r w:rsidRPr="009F5133">
        <w:rPr>
          <w:rFonts w:ascii="Verdana" w:hAnsi="Verdana"/>
          <w:sz w:val="18"/>
          <w:szCs w:val="18"/>
        </w:rPr>
        <w:t xml:space="preserve">en 24 uur na ontvangst, per fax/email </w:t>
      </w:r>
      <w:r w:rsidR="009A7A80" w:rsidRPr="009F5133">
        <w:rPr>
          <w:rFonts w:ascii="Verdana" w:hAnsi="Verdana"/>
          <w:sz w:val="18"/>
          <w:szCs w:val="18"/>
        </w:rPr>
        <w:t>of telefoon aa</w:t>
      </w:r>
      <w:r w:rsidRPr="009F5133">
        <w:rPr>
          <w:rFonts w:ascii="Verdana" w:hAnsi="Verdana"/>
          <w:sz w:val="18"/>
          <w:szCs w:val="18"/>
        </w:rPr>
        <w:t>n de bloemist te worden gemeld.</w:t>
      </w:r>
    </w:p>
    <w:p w:rsidR="00880835" w:rsidRPr="009F5133" w:rsidRDefault="00880835" w:rsidP="009F5133">
      <w:pPr>
        <w:pStyle w:val="Lijstalinea"/>
        <w:numPr>
          <w:ilvl w:val="0"/>
          <w:numId w:val="13"/>
        </w:numPr>
        <w:spacing w:line="276" w:lineRule="auto"/>
        <w:rPr>
          <w:rFonts w:ascii="Verdana" w:hAnsi="Verdana"/>
          <w:sz w:val="18"/>
          <w:szCs w:val="18"/>
        </w:rPr>
      </w:pPr>
      <w:r w:rsidRPr="009F5133">
        <w:rPr>
          <w:rFonts w:ascii="Verdana" w:hAnsi="Verdana"/>
          <w:sz w:val="18"/>
          <w:szCs w:val="18"/>
        </w:rPr>
        <w:t>Ingediende klachten worden binnen een termijn van 14 dagen gerekend vanaf de datum van ontvangst beantwoord. Als een klacht een voorzienbaar langere verwerkingstijd vraagt, wordt door de bloemist binnen de termijn van 14 dagen geantwoord met een bericht van ontvangst en een indicatie wanneer de consument een meer uitvoerig antwoord kan verwachten</w:t>
      </w:r>
    </w:p>
    <w:p w:rsidR="00880835" w:rsidRPr="009F5133" w:rsidRDefault="009A7A80" w:rsidP="009F5133">
      <w:pPr>
        <w:pStyle w:val="Lijstalinea"/>
        <w:numPr>
          <w:ilvl w:val="0"/>
          <w:numId w:val="13"/>
        </w:numPr>
        <w:spacing w:line="276" w:lineRule="auto"/>
        <w:rPr>
          <w:rFonts w:ascii="Verdana" w:hAnsi="Verdana"/>
          <w:sz w:val="18"/>
          <w:szCs w:val="18"/>
        </w:rPr>
      </w:pPr>
      <w:r w:rsidRPr="009F5133">
        <w:rPr>
          <w:rFonts w:ascii="Verdana" w:hAnsi="Verdana"/>
          <w:sz w:val="18"/>
          <w:szCs w:val="18"/>
        </w:rPr>
        <w:t>Klachten, die betrekking hebben op een bepaalde levering, oefenen geen invloed uit op voorafgaande of latere leveringen en geven geen recht betaling voor de betreffende of voorafgaande of latere levering te weigeren.</w:t>
      </w:r>
    </w:p>
    <w:p w:rsidR="00880835" w:rsidRPr="009F5133" w:rsidRDefault="009A7A80" w:rsidP="009F5133">
      <w:pPr>
        <w:pStyle w:val="Lijstalinea"/>
        <w:numPr>
          <w:ilvl w:val="0"/>
          <w:numId w:val="13"/>
        </w:numPr>
        <w:spacing w:line="276" w:lineRule="auto"/>
        <w:rPr>
          <w:rFonts w:ascii="Verdana" w:hAnsi="Verdana"/>
          <w:sz w:val="18"/>
          <w:szCs w:val="18"/>
        </w:rPr>
      </w:pPr>
      <w:r w:rsidRPr="009F5133">
        <w:rPr>
          <w:rFonts w:ascii="Verdana" w:hAnsi="Verdana"/>
          <w:sz w:val="18"/>
          <w:szCs w:val="18"/>
        </w:rPr>
        <w:t>Gebreken bij een deel van het geleverde geven de</w:t>
      </w:r>
      <w:r w:rsidR="00880835" w:rsidRPr="009F5133">
        <w:rPr>
          <w:rFonts w:ascii="Verdana" w:hAnsi="Verdana"/>
          <w:sz w:val="18"/>
          <w:szCs w:val="18"/>
        </w:rPr>
        <w:t xml:space="preserve"> consument</w:t>
      </w:r>
      <w:r w:rsidRPr="009F5133">
        <w:rPr>
          <w:rFonts w:ascii="Verdana" w:hAnsi="Verdana"/>
          <w:sz w:val="18"/>
          <w:szCs w:val="18"/>
        </w:rPr>
        <w:t xml:space="preserve"> niet het recht tot afkeuring van de gehele geleverde partij.</w:t>
      </w:r>
    </w:p>
    <w:p w:rsidR="00A42039" w:rsidRPr="009F5133" w:rsidRDefault="009A7A80" w:rsidP="009F5133">
      <w:pPr>
        <w:pStyle w:val="Lijstalinea"/>
        <w:numPr>
          <w:ilvl w:val="0"/>
          <w:numId w:val="13"/>
        </w:numPr>
        <w:spacing w:line="276" w:lineRule="auto"/>
        <w:rPr>
          <w:rFonts w:ascii="Verdana" w:hAnsi="Verdana"/>
          <w:sz w:val="18"/>
          <w:szCs w:val="18"/>
        </w:rPr>
      </w:pPr>
      <w:r w:rsidRPr="009F5133">
        <w:rPr>
          <w:rFonts w:ascii="Verdana" w:hAnsi="Verdana"/>
          <w:sz w:val="18"/>
          <w:szCs w:val="18"/>
        </w:rPr>
        <w:t xml:space="preserve">Het bewijs dat het geleverde niet beantwoordt aan de overeenkomst dient door de </w:t>
      </w:r>
      <w:r w:rsidR="00880835" w:rsidRPr="009F5133">
        <w:rPr>
          <w:rFonts w:ascii="Verdana" w:hAnsi="Verdana"/>
          <w:sz w:val="18"/>
          <w:szCs w:val="18"/>
        </w:rPr>
        <w:t>consument</w:t>
      </w:r>
      <w:r w:rsidRPr="009F5133">
        <w:rPr>
          <w:rFonts w:ascii="Verdana" w:hAnsi="Verdana"/>
          <w:sz w:val="18"/>
          <w:szCs w:val="18"/>
        </w:rPr>
        <w:t xml:space="preserve"> geleverd te worden. </w:t>
      </w:r>
      <w:r w:rsidR="00880835" w:rsidRPr="009F5133">
        <w:rPr>
          <w:rFonts w:ascii="Verdana" w:hAnsi="Verdana"/>
          <w:sz w:val="18"/>
          <w:szCs w:val="18"/>
        </w:rPr>
        <w:t>Bij het ontstaan van kwaliteitsklachten dient de consument het product te tonen bij de bloemist en/of een foto met klachtomschrijving te sturen naar</w:t>
      </w:r>
      <w:r w:rsidR="00A42039" w:rsidRPr="009F5133">
        <w:rPr>
          <w:rFonts w:ascii="Verdana" w:hAnsi="Verdana"/>
          <w:sz w:val="18"/>
          <w:szCs w:val="18"/>
        </w:rPr>
        <w:t xml:space="preserve"> de bloemist.</w:t>
      </w:r>
      <w:r w:rsidR="00880835" w:rsidRPr="009F5133">
        <w:rPr>
          <w:rFonts w:ascii="Verdana" w:hAnsi="Verdana"/>
          <w:sz w:val="18"/>
          <w:szCs w:val="18"/>
        </w:rPr>
        <w:t xml:space="preserve"> </w:t>
      </w:r>
    </w:p>
    <w:p w:rsidR="00A42039" w:rsidRPr="009F5133" w:rsidRDefault="00A42039" w:rsidP="009F5133">
      <w:pPr>
        <w:pStyle w:val="Lijstalinea"/>
        <w:spacing w:line="276" w:lineRule="auto"/>
        <w:ind w:left="360"/>
        <w:rPr>
          <w:rFonts w:ascii="Verdana" w:hAnsi="Verdana"/>
          <w:sz w:val="18"/>
          <w:szCs w:val="18"/>
        </w:rPr>
      </w:pPr>
    </w:p>
    <w:p w:rsidR="00A42039" w:rsidRPr="009F5133" w:rsidRDefault="00A42039" w:rsidP="009F5133">
      <w:pPr>
        <w:pStyle w:val="Lijstalinea"/>
        <w:spacing w:line="276" w:lineRule="auto"/>
        <w:ind w:left="360"/>
        <w:rPr>
          <w:rFonts w:ascii="Verdana" w:hAnsi="Verdana"/>
          <w:sz w:val="18"/>
          <w:szCs w:val="18"/>
        </w:rPr>
      </w:pPr>
    </w:p>
    <w:p w:rsidR="00880835" w:rsidRPr="009F5133" w:rsidRDefault="009F5133" w:rsidP="009F5133">
      <w:pPr>
        <w:spacing w:line="276" w:lineRule="auto"/>
        <w:rPr>
          <w:rFonts w:ascii="Verdana" w:hAnsi="Verdana"/>
          <w:sz w:val="18"/>
          <w:szCs w:val="18"/>
        </w:rPr>
      </w:pPr>
      <w:r w:rsidRPr="009F5133">
        <w:rPr>
          <w:rFonts w:ascii="Verdana" w:hAnsi="Verdana"/>
          <w:b/>
          <w:sz w:val="18"/>
          <w:szCs w:val="18"/>
        </w:rPr>
        <w:t>Artikel 1</w:t>
      </w:r>
      <w:r w:rsidR="004A0026">
        <w:rPr>
          <w:rFonts w:ascii="Verdana" w:hAnsi="Verdana"/>
          <w:b/>
          <w:sz w:val="18"/>
          <w:szCs w:val="18"/>
        </w:rPr>
        <w:t>5</w:t>
      </w:r>
      <w:r w:rsidR="009A7A80" w:rsidRPr="009F5133">
        <w:rPr>
          <w:rFonts w:ascii="Verdana" w:hAnsi="Verdana"/>
          <w:b/>
          <w:sz w:val="18"/>
          <w:szCs w:val="18"/>
        </w:rPr>
        <w:t xml:space="preserve"> TOEPASSELIJK RECHT / GESCHILLEN</w:t>
      </w:r>
      <w:r w:rsidR="009A7A80" w:rsidRPr="009F5133">
        <w:rPr>
          <w:rFonts w:ascii="Verdana" w:hAnsi="Verdana"/>
          <w:b/>
          <w:sz w:val="18"/>
          <w:szCs w:val="18"/>
        </w:rPr>
        <w:cr/>
      </w:r>
    </w:p>
    <w:p w:rsidR="00264AF0" w:rsidRPr="009F5133" w:rsidRDefault="009A7A80" w:rsidP="009F5133">
      <w:pPr>
        <w:pStyle w:val="Lijstalinea"/>
        <w:numPr>
          <w:ilvl w:val="0"/>
          <w:numId w:val="16"/>
        </w:numPr>
        <w:spacing w:line="276" w:lineRule="auto"/>
        <w:rPr>
          <w:rFonts w:ascii="Verdana" w:hAnsi="Verdana"/>
          <w:sz w:val="18"/>
          <w:szCs w:val="18"/>
        </w:rPr>
      </w:pPr>
      <w:r w:rsidRPr="009F5133">
        <w:rPr>
          <w:rFonts w:ascii="Verdana" w:hAnsi="Verdana"/>
          <w:sz w:val="18"/>
          <w:szCs w:val="18"/>
        </w:rPr>
        <w:t>Op alle overeenkomsten waarop deze Voorwaarden geheel of gedeeltelijk betrekking hebben, is het Nede</w:t>
      </w:r>
      <w:r w:rsidR="00264AF0" w:rsidRPr="009F5133">
        <w:rPr>
          <w:rFonts w:ascii="Verdana" w:hAnsi="Verdana"/>
          <w:sz w:val="18"/>
          <w:szCs w:val="18"/>
        </w:rPr>
        <w:t xml:space="preserve">rlandse recht van toepassing. Alle geschillen (ook die slechts door een der partijen als </w:t>
      </w:r>
      <w:r w:rsidR="00264AF0" w:rsidRPr="009F5133">
        <w:rPr>
          <w:rFonts w:ascii="Verdana" w:hAnsi="Verdana"/>
          <w:sz w:val="18"/>
          <w:szCs w:val="18"/>
        </w:rPr>
        <w:lastRenderedPageBreak/>
        <w:t>zodanig worden aangemerkt) die mochten ontstaan naar aanleiding van deze voorwaarden of naar aanleiding van overeenkomsten die hiervan het gevolg mochten zijn kunnen worden voorgelegd aan de rechter, tenzij uitdrukkelijk anders wordt of is overeengekomen.</w:t>
      </w:r>
    </w:p>
    <w:p w:rsidR="00264AF0" w:rsidRPr="009F5133" w:rsidRDefault="00264AF0" w:rsidP="009F5133">
      <w:pPr>
        <w:pStyle w:val="Lijstalinea"/>
        <w:numPr>
          <w:ilvl w:val="0"/>
          <w:numId w:val="16"/>
        </w:numPr>
        <w:spacing w:line="276" w:lineRule="auto"/>
        <w:rPr>
          <w:rFonts w:ascii="Verdana" w:hAnsi="Verdana"/>
          <w:sz w:val="18"/>
          <w:szCs w:val="18"/>
        </w:rPr>
      </w:pPr>
      <w:r w:rsidRPr="009F5133">
        <w:rPr>
          <w:rFonts w:ascii="Verdana" w:hAnsi="Verdana"/>
          <w:sz w:val="18"/>
          <w:szCs w:val="18"/>
        </w:rPr>
        <w:t xml:space="preserve">Alle geschillen </w:t>
      </w:r>
      <w:r w:rsidR="009A7A80" w:rsidRPr="009F5133">
        <w:rPr>
          <w:rFonts w:ascii="Verdana" w:hAnsi="Verdana"/>
          <w:sz w:val="18"/>
          <w:szCs w:val="18"/>
        </w:rPr>
        <w:t>met betrekking tot of voortvloeiend uit de tussen bloemist en een in het buitenland gevestigde koper gesloten overeenkomsten waarop deze Voorwaarden van toepassing zijn, kunnen worden beslist door de Nederlandse Rechter, die bevoegd is in het gebied waa</w:t>
      </w:r>
      <w:r w:rsidRPr="009F5133">
        <w:rPr>
          <w:rFonts w:ascii="Verdana" w:hAnsi="Verdana"/>
          <w:sz w:val="18"/>
          <w:szCs w:val="18"/>
        </w:rPr>
        <w:t>rin de bloemist is gevestigd.</w:t>
      </w:r>
    </w:p>
    <w:p w:rsidR="00264AF0" w:rsidRPr="009F5133" w:rsidRDefault="009A7A80" w:rsidP="009F5133">
      <w:pPr>
        <w:pStyle w:val="Lijstalinea"/>
        <w:numPr>
          <w:ilvl w:val="0"/>
          <w:numId w:val="16"/>
        </w:numPr>
        <w:spacing w:line="276" w:lineRule="auto"/>
        <w:rPr>
          <w:rFonts w:ascii="Verdana" w:hAnsi="Verdana"/>
          <w:sz w:val="18"/>
          <w:szCs w:val="18"/>
        </w:rPr>
      </w:pPr>
      <w:r w:rsidRPr="009F5133">
        <w:rPr>
          <w:rFonts w:ascii="Verdana" w:hAnsi="Verdana"/>
          <w:sz w:val="18"/>
          <w:szCs w:val="18"/>
        </w:rPr>
        <w:t xml:space="preserve">In afwijking van het bepaalde onder 2 kunnen bloemist </w:t>
      </w:r>
      <w:r w:rsidR="00264AF0" w:rsidRPr="009F5133">
        <w:rPr>
          <w:rFonts w:ascii="Verdana" w:hAnsi="Verdana"/>
          <w:sz w:val="18"/>
          <w:szCs w:val="18"/>
        </w:rPr>
        <w:t>en consument</w:t>
      </w:r>
      <w:r w:rsidRPr="009F5133">
        <w:rPr>
          <w:rFonts w:ascii="Verdana" w:hAnsi="Verdana"/>
          <w:sz w:val="18"/>
          <w:szCs w:val="18"/>
        </w:rPr>
        <w:t xml:space="preserve"> in binnen- of buitenland gevestigd, overeenkomen een eventueel geschil voor te leggen aan een door VBW in te stellen arbitragecommissie, wier uitspraak door beide partijen als bindend wordt aanvaard.</w:t>
      </w:r>
      <w:r w:rsidRPr="009F5133">
        <w:rPr>
          <w:rFonts w:ascii="Verdana" w:hAnsi="Verdana"/>
          <w:sz w:val="18"/>
          <w:szCs w:val="18"/>
        </w:rPr>
        <w:cr/>
      </w:r>
    </w:p>
    <w:p w:rsidR="00880835" w:rsidRPr="009F5133" w:rsidRDefault="009A7A80" w:rsidP="009F5133">
      <w:pPr>
        <w:spacing w:line="276" w:lineRule="auto"/>
        <w:rPr>
          <w:rFonts w:ascii="Verdana" w:hAnsi="Verdana"/>
          <w:b/>
          <w:sz w:val="18"/>
          <w:szCs w:val="18"/>
        </w:rPr>
      </w:pPr>
      <w:r w:rsidRPr="009F5133">
        <w:rPr>
          <w:rFonts w:ascii="Verdana" w:hAnsi="Verdana"/>
          <w:b/>
          <w:sz w:val="18"/>
          <w:szCs w:val="18"/>
        </w:rPr>
        <w:t>Artikel 1</w:t>
      </w:r>
      <w:r w:rsidR="004A0026">
        <w:rPr>
          <w:rFonts w:ascii="Verdana" w:hAnsi="Verdana"/>
          <w:b/>
          <w:sz w:val="18"/>
          <w:szCs w:val="18"/>
        </w:rPr>
        <w:t>6</w:t>
      </w:r>
      <w:r w:rsidRPr="009F5133">
        <w:rPr>
          <w:rFonts w:ascii="Verdana" w:hAnsi="Verdana"/>
          <w:b/>
          <w:sz w:val="18"/>
          <w:szCs w:val="18"/>
        </w:rPr>
        <w:t xml:space="preserve"> SLOTBEPALING</w:t>
      </w:r>
      <w:r w:rsidRPr="009F5133">
        <w:rPr>
          <w:rFonts w:ascii="Verdana" w:hAnsi="Verdana"/>
          <w:b/>
          <w:sz w:val="18"/>
          <w:szCs w:val="18"/>
        </w:rPr>
        <w:cr/>
      </w:r>
    </w:p>
    <w:p w:rsidR="00264AF0" w:rsidRPr="009F5133" w:rsidRDefault="009A7A80" w:rsidP="009F5133">
      <w:pPr>
        <w:pStyle w:val="Lijstalinea"/>
        <w:numPr>
          <w:ilvl w:val="0"/>
          <w:numId w:val="17"/>
        </w:numPr>
        <w:spacing w:line="276" w:lineRule="auto"/>
        <w:rPr>
          <w:rFonts w:ascii="Verdana" w:hAnsi="Verdana"/>
          <w:sz w:val="18"/>
          <w:szCs w:val="18"/>
        </w:rPr>
      </w:pPr>
      <w:r w:rsidRPr="009F5133">
        <w:rPr>
          <w:rFonts w:ascii="Verdana" w:hAnsi="Verdana"/>
          <w:sz w:val="18"/>
          <w:szCs w:val="18"/>
        </w:rPr>
        <w:t>In die gevallen, waarin deze Voorwaarden niet voorzien, is eveneens het Nede</w:t>
      </w:r>
      <w:r w:rsidR="00264AF0" w:rsidRPr="009F5133">
        <w:rPr>
          <w:rFonts w:ascii="Verdana" w:hAnsi="Verdana"/>
          <w:sz w:val="18"/>
          <w:szCs w:val="18"/>
        </w:rPr>
        <w:t>rlands recht van toepassing.</w:t>
      </w:r>
    </w:p>
    <w:p w:rsidR="009A7A80" w:rsidRPr="009F5133" w:rsidRDefault="009A7A80" w:rsidP="009F5133">
      <w:pPr>
        <w:pStyle w:val="Lijstalinea"/>
        <w:numPr>
          <w:ilvl w:val="0"/>
          <w:numId w:val="17"/>
        </w:numPr>
        <w:spacing w:line="276" w:lineRule="auto"/>
        <w:rPr>
          <w:rFonts w:ascii="Verdana" w:hAnsi="Verdana"/>
          <w:sz w:val="18"/>
          <w:szCs w:val="18"/>
        </w:rPr>
      </w:pPr>
      <w:r w:rsidRPr="009F5133">
        <w:rPr>
          <w:rFonts w:ascii="Verdana" w:hAnsi="Verdana"/>
          <w:sz w:val="18"/>
          <w:szCs w:val="18"/>
        </w:rPr>
        <w:t>Indien en voor zover enig onderdeel c.q. enige bepaling van deze Voorwaarden in strijd zou blijken te zijn met enige dwingende bepalingen van nationale of internationale wetgeving, zal deze als niet overeengekomen worden beschouwd en zullen deze Voorwaarden voor het overige partijen blijven binden</w:t>
      </w:r>
    </w:p>
    <w:sectPr w:rsidR="009A7A80" w:rsidRPr="009F5133" w:rsidSect="00FC5C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637" w:rsidRDefault="00F07637" w:rsidP="00B863AD">
      <w:r>
        <w:separator/>
      </w:r>
    </w:p>
  </w:endnote>
  <w:endnote w:type="continuationSeparator" w:id="0">
    <w:p w:rsidR="00F07637" w:rsidRDefault="00F07637" w:rsidP="00B86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637" w:rsidRDefault="00F07637" w:rsidP="00B863AD">
      <w:r>
        <w:separator/>
      </w:r>
    </w:p>
  </w:footnote>
  <w:footnote w:type="continuationSeparator" w:id="0">
    <w:p w:rsidR="00F07637" w:rsidRDefault="00F07637" w:rsidP="00B863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1E51"/>
    <w:multiLevelType w:val="hybridMultilevel"/>
    <w:tmpl w:val="66FC72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93A7FAC"/>
    <w:multiLevelType w:val="hybridMultilevel"/>
    <w:tmpl w:val="5636CE5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9632654"/>
    <w:multiLevelType w:val="multilevel"/>
    <w:tmpl w:val="5776D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8B26B3"/>
    <w:multiLevelType w:val="hybridMultilevel"/>
    <w:tmpl w:val="90BCF5B8"/>
    <w:lvl w:ilvl="0" w:tplc="0413000F">
      <w:start w:val="1"/>
      <w:numFmt w:val="decimal"/>
      <w:lvlText w:val="%1."/>
      <w:lvlJc w:val="left"/>
      <w:pPr>
        <w:tabs>
          <w:tab w:val="num" w:pos="360"/>
        </w:tabs>
        <w:ind w:left="360" w:hanging="360"/>
      </w:pPr>
    </w:lvl>
    <w:lvl w:ilvl="1" w:tplc="1BF251F4">
      <w:start w:val="3"/>
      <w:numFmt w:val="decimal"/>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4" w15:restartNumberingAfterBreak="0">
    <w:nsid w:val="23715BF8"/>
    <w:multiLevelType w:val="hybridMultilevel"/>
    <w:tmpl w:val="21A86C2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F453236"/>
    <w:multiLevelType w:val="hybridMultilevel"/>
    <w:tmpl w:val="526C4FC2"/>
    <w:lvl w:ilvl="0" w:tplc="28083994">
      <w:start w:val="1"/>
      <w:numFmt w:val="lowerLetter"/>
      <w:lvlText w:val="%1."/>
      <w:lvlJc w:val="left"/>
      <w:pPr>
        <w:ind w:left="720" w:hanging="360"/>
      </w:pPr>
      <w:rPr>
        <w:rFonts w:ascii="Arial" w:hAnsi="Arial"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24A5E79"/>
    <w:multiLevelType w:val="hybridMultilevel"/>
    <w:tmpl w:val="0DAE2E4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8DC705D"/>
    <w:multiLevelType w:val="hybridMultilevel"/>
    <w:tmpl w:val="C3B462D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4A9B571E"/>
    <w:multiLevelType w:val="multilevel"/>
    <w:tmpl w:val="2A94B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450574"/>
    <w:multiLevelType w:val="hybridMultilevel"/>
    <w:tmpl w:val="EC5E6A4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52374EDE"/>
    <w:multiLevelType w:val="hybridMultilevel"/>
    <w:tmpl w:val="ACA60770"/>
    <w:lvl w:ilvl="0" w:tplc="CFBE4BF0">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62FE0164"/>
    <w:multiLevelType w:val="hybridMultilevel"/>
    <w:tmpl w:val="304E7CAA"/>
    <w:lvl w:ilvl="0" w:tplc="28083994">
      <w:start w:val="1"/>
      <w:numFmt w:val="lowerLetter"/>
      <w:lvlText w:val="%1."/>
      <w:lvlJc w:val="left"/>
      <w:pPr>
        <w:ind w:left="720" w:hanging="360"/>
      </w:pPr>
      <w:rPr>
        <w:rFonts w:ascii="Arial" w:hAnsi="Arial"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84C08B1"/>
    <w:multiLevelType w:val="hybridMultilevel"/>
    <w:tmpl w:val="1F14C3E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6A396363"/>
    <w:multiLevelType w:val="hybridMultilevel"/>
    <w:tmpl w:val="4588ED8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6B9A51D6"/>
    <w:multiLevelType w:val="multilevel"/>
    <w:tmpl w:val="78AAA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DD5B8B"/>
    <w:multiLevelType w:val="hybridMultilevel"/>
    <w:tmpl w:val="6F1E454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6D9671BE"/>
    <w:multiLevelType w:val="hybridMultilevel"/>
    <w:tmpl w:val="9F4A640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70490212"/>
    <w:multiLevelType w:val="hybridMultilevel"/>
    <w:tmpl w:val="0F126BA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7DA33733"/>
    <w:multiLevelType w:val="hybridMultilevel"/>
    <w:tmpl w:val="9A70662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6"/>
  </w:num>
  <w:num w:numId="3">
    <w:abstractNumId w:val="5"/>
  </w:num>
  <w:num w:numId="4">
    <w:abstractNumId w:val="11"/>
  </w:num>
  <w:num w:numId="5">
    <w:abstractNumId w:val="17"/>
  </w:num>
  <w:num w:numId="6">
    <w:abstractNumId w:val="15"/>
  </w:num>
  <w:num w:numId="7">
    <w:abstractNumId w:val="9"/>
  </w:num>
  <w:num w:numId="8">
    <w:abstractNumId w:val="7"/>
  </w:num>
  <w:num w:numId="9">
    <w:abstractNumId w:val="12"/>
  </w:num>
  <w:num w:numId="10">
    <w:abstractNumId w:val="10"/>
  </w:num>
  <w:num w:numId="11">
    <w:abstractNumId w:val="16"/>
  </w:num>
  <w:num w:numId="12">
    <w:abstractNumId w:val="18"/>
  </w:num>
  <w:num w:numId="13">
    <w:abstractNumId w:val="1"/>
  </w:num>
  <w:num w:numId="14">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0"/>
  </w:num>
  <w:num w:numId="17">
    <w:abstractNumId w:val="4"/>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23"/>
    <w:rsid w:val="000005A5"/>
    <w:rsid w:val="00000D63"/>
    <w:rsid w:val="0000113B"/>
    <w:rsid w:val="000063C4"/>
    <w:rsid w:val="00007B2A"/>
    <w:rsid w:val="000113EC"/>
    <w:rsid w:val="00014513"/>
    <w:rsid w:val="000217DD"/>
    <w:rsid w:val="000218DA"/>
    <w:rsid w:val="00022DAF"/>
    <w:rsid w:val="000248CF"/>
    <w:rsid w:val="00027DDB"/>
    <w:rsid w:val="00031A21"/>
    <w:rsid w:val="00033ACF"/>
    <w:rsid w:val="00034F6B"/>
    <w:rsid w:val="00035C5A"/>
    <w:rsid w:val="0004095B"/>
    <w:rsid w:val="0004325F"/>
    <w:rsid w:val="0004694B"/>
    <w:rsid w:val="00047825"/>
    <w:rsid w:val="000548F2"/>
    <w:rsid w:val="0005594B"/>
    <w:rsid w:val="00055C89"/>
    <w:rsid w:val="00057A9E"/>
    <w:rsid w:val="000663F2"/>
    <w:rsid w:val="00066B07"/>
    <w:rsid w:val="000747B3"/>
    <w:rsid w:val="00075CDC"/>
    <w:rsid w:val="0007792C"/>
    <w:rsid w:val="000830DC"/>
    <w:rsid w:val="000831FD"/>
    <w:rsid w:val="00084DEA"/>
    <w:rsid w:val="00084E52"/>
    <w:rsid w:val="00085EDB"/>
    <w:rsid w:val="000862CA"/>
    <w:rsid w:val="00086C29"/>
    <w:rsid w:val="00087C79"/>
    <w:rsid w:val="00092339"/>
    <w:rsid w:val="000931B5"/>
    <w:rsid w:val="000934DC"/>
    <w:rsid w:val="00093EED"/>
    <w:rsid w:val="000948EF"/>
    <w:rsid w:val="000973AC"/>
    <w:rsid w:val="000A13FE"/>
    <w:rsid w:val="000A3558"/>
    <w:rsid w:val="000A624F"/>
    <w:rsid w:val="000B193B"/>
    <w:rsid w:val="000B6245"/>
    <w:rsid w:val="000B6C92"/>
    <w:rsid w:val="000D1196"/>
    <w:rsid w:val="000D2F3F"/>
    <w:rsid w:val="000D44CB"/>
    <w:rsid w:val="000D4BDF"/>
    <w:rsid w:val="000D6F4F"/>
    <w:rsid w:val="000E33CE"/>
    <w:rsid w:val="000E4C23"/>
    <w:rsid w:val="000E5E43"/>
    <w:rsid w:val="000E7266"/>
    <w:rsid w:val="000E74C0"/>
    <w:rsid w:val="000F1404"/>
    <w:rsid w:val="000F4E90"/>
    <w:rsid w:val="000F5CF3"/>
    <w:rsid w:val="000F7409"/>
    <w:rsid w:val="000F75D0"/>
    <w:rsid w:val="0010359F"/>
    <w:rsid w:val="00111261"/>
    <w:rsid w:val="00111FFF"/>
    <w:rsid w:val="001156FB"/>
    <w:rsid w:val="00115873"/>
    <w:rsid w:val="001161F7"/>
    <w:rsid w:val="001162E1"/>
    <w:rsid w:val="00120E34"/>
    <w:rsid w:val="00120F27"/>
    <w:rsid w:val="001230F8"/>
    <w:rsid w:val="00124754"/>
    <w:rsid w:val="00125DB9"/>
    <w:rsid w:val="00130077"/>
    <w:rsid w:val="0013066E"/>
    <w:rsid w:val="0013268F"/>
    <w:rsid w:val="0013745A"/>
    <w:rsid w:val="00141BF9"/>
    <w:rsid w:val="00141EEE"/>
    <w:rsid w:val="0014328F"/>
    <w:rsid w:val="0014498A"/>
    <w:rsid w:val="00151111"/>
    <w:rsid w:val="001514F0"/>
    <w:rsid w:val="00154A5F"/>
    <w:rsid w:val="00155CE3"/>
    <w:rsid w:val="001673F9"/>
    <w:rsid w:val="0017390D"/>
    <w:rsid w:val="00174D5F"/>
    <w:rsid w:val="00176BE2"/>
    <w:rsid w:val="001814BC"/>
    <w:rsid w:val="0018395D"/>
    <w:rsid w:val="00183A56"/>
    <w:rsid w:val="001851D9"/>
    <w:rsid w:val="00186A98"/>
    <w:rsid w:val="00187BBD"/>
    <w:rsid w:val="00190CA4"/>
    <w:rsid w:val="0019203C"/>
    <w:rsid w:val="001922CD"/>
    <w:rsid w:val="0019287B"/>
    <w:rsid w:val="00193CAC"/>
    <w:rsid w:val="00195D7F"/>
    <w:rsid w:val="001A31A5"/>
    <w:rsid w:val="001A7E97"/>
    <w:rsid w:val="001B01E7"/>
    <w:rsid w:val="001B29E4"/>
    <w:rsid w:val="001B31C4"/>
    <w:rsid w:val="001B6071"/>
    <w:rsid w:val="001B68A9"/>
    <w:rsid w:val="001C3928"/>
    <w:rsid w:val="001C4801"/>
    <w:rsid w:val="001C7AF1"/>
    <w:rsid w:val="001D1763"/>
    <w:rsid w:val="001D2EDE"/>
    <w:rsid w:val="001D3678"/>
    <w:rsid w:val="001E6722"/>
    <w:rsid w:val="001F0D24"/>
    <w:rsid w:val="001F7D5A"/>
    <w:rsid w:val="002101CA"/>
    <w:rsid w:val="0021365F"/>
    <w:rsid w:val="00214BA2"/>
    <w:rsid w:val="00215732"/>
    <w:rsid w:val="002162DA"/>
    <w:rsid w:val="00216C73"/>
    <w:rsid w:val="00220122"/>
    <w:rsid w:val="00221E8E"/>
    <w:rsid w:val="00224BA6"/>
    <w:rsid w:val="00226EFC"/>
    <w:rsid w:val="00231495"/>
    <w:rsid w:val="002336A1"/>
    <w:rsid w:val="00236B86"/>
    <w:rsid w:val="00240C2F"/>
    <w:rsid w:val="00241057"/>
    <w:rsid w:val="00244203"/>
    <w:rsid w:val="002451D5"/>
    <w:rsid w:val="00245EDD"/>
    <w:rsid w:val="0024619A"/>
    <w:rsid w:val="0025005D"/>
    <w:rsid w:val="00251FD5"/>
    <w:rsid w:val="0025265F"/>
    <w:rsid w:val="00253245"/>
    <w:rsid w:val="00256907"/>
    <w:rsid w:val="00260398"/>
    <w:rsid w:val="00260F35"/>
    <w:rsid w:val="00261B62"/>
    <w:rsid w:val="0026382A"/>
    <w:rsid w:val="00264AF0"/>
    <w:rsid w:val="00264B94"/>
    <w:rsid w:val="0026615D"/>
    <w:rsid w:val="00273C09"/>
    <w:rsid w:val="00274E74"/>
    <w:rsid w:val="00274ECC"/>
    <w:rsid w:val="00276A63"/>
    <w:rsid w:val="00276AD7"/>
    <w:rsid w:val="00276BEF"/>
    <w:rsid w:val="00277520"/>
    <w:rsid w:val="0028204C"/>
    <w:rsid w:val="002873BD"/>
    <w:rsid w:val="002943E3"/>
    <w:rsid w:val="002964C6"/>
    <w:rsid w:val="002A0848"/>
    <w:rsid w:val="002A1E80"/>
    <w:rsid w:val="002A697B"/>
    <w:rsid w:val="002A712C"/>
    <w:rsid w:val="002A7812"/>
    <w:rsid w:val="002B147B"/>
    <w:rsid w:val="002B35C0"/>
    <w:rsid w:val="002B6C56"/>
    <w:rsid w:val="002C1259"/>
    <w:rsid w:val="002C1834"/>
    <w:rsid w:val="002C21BF"/>
    <w:rsid w:val="002C45AD"/>
    <w:rsid w:val="002D33EF"/>
    <w:rsid w:val="002D612A"/>
    <w:rsid w:val="002D642B"/>
    <w:rsid w:val="002E1CEC"/>
    <w:rsid w:val="002E4708"/>
    <w:rsid w:val="002E4B27"/>
    <w:rsid w:val="002E59DF"/>
    <w:rsid w:val="002F2AFB"/>
    <w:rsid w:val="002F561F"/>
    <w:rsid w:val="002F72E9"/>
    <w:rsid w:val="002F7602"/>
    <w:rsid w:val="0030015D"/>
    <w:rsid w:val="00300D66"/>
    <w:rsid w:val="00304C6C"/>
    <w:rsid w:val="00304D85"/>
    <w:rsid w:val="0030641F"/>
    <w:rsid w:val="00311479"/>
    <w:rsid w:val="0031348D"/>
    <w:rsid w:val="00324BB9"/>
    <w:rsid w:val="00327CE1"/>
    <w:rsid w:val="00335840"/>
    <w:rsid w:val="00340A83"/>
    <w:rsid w:val="00357C0C"/>
    <w:rsid w:val="00360CFA"/>
    <w:rsid w:val="00361BC4"/>
    <w:rsid w:val="00363E7B"/>
    <w:rsid w:val="003644FF"/>
    <w:rsid w:val="00365E28"/>
    <w:rsid w:val="00366DB9"/>
    <w:rsid w:val="0037350C"/>
    <w:rsid w:val="00373B27"/>
    <w:rsid w:val="003768BB"/>
    <w:rsid w:val="0038107E"/>
    <w:rsid w:val="00383422"/>
    <w:rsid w:val="00386D87"/>
    <w:rsid w:val="003901B8"/>
    <w:rsid w:val="003919DF"/>
    <w:rsid w:val="003944D0"/>
    <w:rsid w:val="003969EB"/>
    <w:rsid w:val="003A002C"/>
    <w:rsid w:val="003A022C"/>
    <w:rsid w:val="003A1C37"/>
    <w:rsid w:val="003A5DAD"/>
    <w:rsid w:val="003B075F"/>
    <w:rsid w:val="003B19FC"/>
    <w:rsid w:val="003B1D65"/>
    <w:rsid w:val="003B2D4E"/>
    <w:rsid w:val="003B37CE"/>
    <w:rsid w:val="003B682A"/>
    <w:rsid w:val="003C0127"/>
    <w:rsid w:val="003C198F"/>
    <w:rsid w:val="003C1EA2"/>
    <w:rsid w:val="003C41B9"/>
    <w:rsid w:val="003C51C2"/>
    <w:rsid w:val="003C63F7"/>
    <w:rsid w:val="003C68E7"/>
    <w:rsid w:val="003C6C21"/>
    <w:rsid w:val="003C6D3F"/>
    <w:rsid w:val="003C742C"/>
    <w:rsid w:val="003C78B6"/>
    <w:rsid w:val="003C78C7"/>
    <w:rsid w:val="003D1C64"/>
    <w:rsid w:val="003D1D9B"/>
    <w:rsid w:val="003D3697"/>
    <w:rsid w:val="003D7F5B"/>
    <w:rsid w:val="003E3DEC"/>
    <w:rsid w:val="003E5174"/>
    <w:rsid w:val="003E5409"/>
    <w:rsid w:val="003E564C"/>
    <w:rsid w:val="003E5AC1"/>
    <w:rsid w:val="003F0974"/>
    <w:rsid w:val="003F0B43"/>
    <w:rsid w:val="004005C8"/>
    <w:rsid w:val="00401454"/>
    <w:rsid w:val="00401D57"/>
    <w:rsid w:val="0040276D"/>
    <w:rsid w:val="00402D97"/>
    <w:rsid w:val="00405303"/>
    <w:rsid w:val="00417800"/>
    <w:rsid w:val="00421D13"/>
    <w:rsid w:val="00422058"/>
    <w:rsid w:val="0042213E"/>
    <w:rsid w:val="004221FB"/>
    <w:rsid w:val="00423EDA"/>
    <w:rsid w:val="00424DE0"/>
    <w:rsid w:val="00424F79"/>
    <w:rsid w:val="004336C8"/>
    <w:rsid w:val="00435EA3"/>
    <w:rsid w:val="0043611C"/>
    <w:rsid w:val="00440334"/>
    <w:rsid w:val="004434D1"/>
    <w:rsid w:val="00450A57"/>
    <w:rsid w:val="004529A5"/>
    <w:rsid w:val="00453F0D"/>
    <w:rsid w:val="00454BBC"/>
    <w:rsid w:val="00454E60"/>
    <w:rsid w:val="00454F81"/>
    <w:rsid w:val="0046163D"/>
    <w:rsid w:val="00461D8E"/>
    <w:rsid w:val="0046230F"/>
    <w:rsid w:val="00462B69"/>
    <w:rsid w:val="00463A1A"/>
    <w:rsid w:val="00465593"/>
    <w:rsid w:val="004706D7"/>
    <w:rsid w:val="004714B0"/>
    <w:rsid w:val="00471EF0"/>
    <w:rsid w:val="00472501"/>
    <w:rsid w:val="00472CD5"/>
    <w:rsid w:val="00476882"/>
    <w:rsid w:val="004810D4"/>
    <w:rsid w:val="004864C3"/>
    <w:rsid w:val="00490A7A"/>
    <w:rsid w:val="004924C5"/>
    <w:rsid w:val="004A0026"/>
    <w:rsid w:val="004A2E5B"/>
    <w:rsid w:val="004A2EB6"/>
    <w:rsid w:val="004A5599"/>
    <w:rsid w:val="004B376C"/>
    <w:rsid w:val="004B6E31"/>
    <w:rsid w:val="004C3342"/>
    <w:rsid w:val="004C4B84"/>
    <w:rsid w:val="004C4C55"/>
    <w:rsid w:val="004C78D5"/>
    <w:rsid w:val="004D0EE5"/>
    <w:rsid w:val="004E1590"/>
    <w:rsid w:val="004E1DD4"/>
    <w:rsid w:val="004F271D"/>
    <w:rsid w:val="004F4A7B"/>
    <w:rsid w:val="00500610"/>
    <w:rsid w:val="00501814"/>
    <w:rsid w:val="00506812"/>
    <w:rsid w:val="00507E0D"/>
    <w:rsid w:val="005104DF"/>
    <w:rsid w:val="005169B8"/>
    <w:rsid w:val="0051754A"/>
    <w:rsid w:val="00522226"/>
    <w:rsid w:val="00523C66"/>
    <w:rsid w:val="00523EDF"/>
    <w:rsid w:val="005262BD"/>
    <w:rsid w:val="005274D9"/>
    <w:rsid w:val="0053237C"/>
    <w:rsid w:val="005407A1"/>
    <w:rsid w:val="005420FF"/>
    <w:rsid w:val="00547558"/>
    <w:rsid w:val="0055184E"/>
    <w:rsid w:val="005527E6"/>
    <w:rsid w:val="00553FF4"/>
    <w:rsid w:val="00554085"/>
    <w:rsid w:val="00557D78"/>
    <w:rsid w:val="005613DA"/>
    <w:rsid w:val="0056270D"/>
    <w:rsid w:val="005631FF"/>
    <w:rsid w:val="0056685F"/>
    <w:rsid w:val="00566A1C"/>
    <w:rsid w:val="00567C80"/>
    <w:rsid w:val="00572228"/>
    <w:rsid w:val="005732F7"/>
    <w:rsid w:val="005749E1"/>
    <w:rsid w:val="00574F7E"/>
    <w:rsid w:val="005757AC"/>
    <w:rsid w:val="0058089E"/>
    <w:rsid w:val="00580EAD"/>
    <w:rsid w:val="005866E8"/>
    <w:rsid w:val="00595897"/>
    <w:rsid w:val="005B15E5"/>
    <w:rsid w:val="005B22E1"/>
    <w:rsid w:val="005B653C"/>
    <w:rsid w:val="005B7AE6"/>
    <w:rsid w:val="005C00DE"/>
    <w:rsid w:val="005C1243"/>
    <w:rsid w:val="005C4C1F"/>
    <w:rsid w:val="005C5212"/>
    <w:rsid w:val="005C6847"/>
    <w:rsid w:val="005D0F70"/>
    <w:rsid w:val="005D1D89"/>
    <w:rsid w:val="005D214F"/>
    <w:rsid w:val="005D5BDC"/>
    <w:rsid w:val="005E291E"/>
    <w:rsid w:val="005E6238"/>
    <w:rsid w:val="005E6580"/>
    <w:rsid w:val="0060131A"/>
    <w:rsid w:val="006023C2"/>
    <w:rsid w:val="006026E7"/>
    <w:rsid w:val="00603D05"/>
    <w:rsid w:val="00613BDD"/>
    <w:rsid w:val="0061734A"/>
    <w:rsid w:val="006219D2"/>
    <w:rsid w:val="00622F01"/>
    <w:rsid w:val="00624648"/>
    <w:rsid w:val="006250D3"/>
    <w:rsid w:val="006255B1"/>
    <w:rsid w:val="006311F5"/>
    <w:rsid w:val="00633D96"/>
    <w:rsid w:val="00634B78"/>
    <w:rsid w:val="0063625E"/>
    <w:rsid w:val="00640CCF"/>
    <w:rsid w:val="00641BC9"/>
    <w:rsid w:val="00642CE2"/>
    <w:rsid w:val="00644EA6"/>
    <w:rsid w:val="006474B4"/>
    <w:rsid w:val="00647BD3"/>
    <w:rsid w:val="00651EC8"/>
    <w:rsid w:val="00651F72"/>
    <w:rsid w:val="00652ADF"/>
    <w:rsid w:val="00655586"/>
    <w:rsid w:val="006555AD"/>
    <w:rsid w:val="006555FD"/>
    <w:rsid w:val="00656323"/>
    <w:rsid w:val="00661EFD"/>
    <w:rsid w:val="00663D7B"/>
    <w:rsid w:val="0066684F"/>
    <w:rsid w:val="00666D05"/>
    <w:rsid w:val="0066796D"/>
    <w:rsid w:val="00672F3C"/>
    <w:rsid w:val="00674713"/>
    <w:rsid w:val="00674815"/>
    <w:rsid w:val="0067604C"/>
    <w:rsid w:val="0067655E"/>
    <w:rsid w:val="00680B1A"/>
    <w:rsid w:val="00680D9B"/>
    <w:rsid w:val="00681086"/>
    <w:rsid w:val="00682CFB"/>
    <w:rsid w:val="00683254"/>
    <w:rsid w:val="00686CF1"/>
    <w:rsid w:val="00696A87"/>
    <w:rsid w:val="00696CEA"/>
    <w:rsid w:val="00696E88"/>
    <w:rsid w:val="006A2296"/>
    <w:rsid w:val="006A3EDA"/>
    <w:rsid w:val="006A5E91"/>
    <w:rsid w:val="006B0902"/>
    <w:rsid w:val="006B3B99"/>
    <w:rsid w:val="006B3C5B"/>
    <w:rsid w:val="006C4526"/>
    <w:rsid w:val="006C63B1"/>
    <w:rsid w:val="006D390A"/>
    <w:rsid w:val="006D3A5D"/>
    <w:rsid w:val="006D50D1"/>
    <w:rsid w:val="006D6CEF"/>
    <w:rsid w:val="006D735C"/>
    <w:rsid w:val="006E601A"/>
    <w:rsid w:val="006E6D23"/>
    <w:rsid w:val="006E76AF"/>
    <w:rsid w:val="006E7B57"/>
    <w:rsid w:val="006F2449"/>
    <w:rsid w:val="006F293C"/>
    <w:rsid w:val="006F37A0"/>
    <w:rsid w:val="007015D8"/>
    <w:rsid w:val="00706576"/>
    <w:rsid w:val="007112F5"/>
    <w:rsid w:val="00712385"/>
    <w:rsid w:val="007143EC"/>
    <w:rsid w:val="007147E2"/>
    <w:rsid w:val="007175DB"/>
    <w:rsid w:val="00717E41"/>
    <w:rsid w:val="00717EF8"/>
    <w:rsid w:val="00721FCB"/>
    <w:rsid w:val="00722408"/>
    <w:rsid w:val="007240B9"/>
    <w:rsid w:val="007270D5"/>
    <w:rsid w:val="007301D4"/>
    <w:rsid w:val="0073065F"/>
    <w:rsid w:val="0073100D"/>
    <w:rsid w:val="00731CF7"/>
    <w:rsid w:val="00732387"/>
    <w:rsid w:val="00732A04"/>
    <w:rsid w:val="007363A4"/>
    <w:rsid w:val="007410CF"/>
    <w:rsid w:val="00741369"/>
    <w:rsid w:val="00750696"/>
    <w:rsid w:val="00753CE2"/>
    <w:rsid w:val="007562EB"/>
    <w:rsid w:val="00756676"/>
    <w:rsid w:val="00757F25"/>
    <w:rsid w:val="00760C51"/>
    <w:rsid w:val="00762A90"/>
    <w:rsid w:val="00766639"/>
    <w:rsid w:val="0077310C"/>
    <w:rsid w:val="00774A5A"/>
    <w:rsid w:val="007763A8"/>
    <w:rsid w:val="00782E12"/>
    <w:rsid w:val="0078670C"/>
    <w:rsid w:val="007873D0"/>
    <w:rsid w:val="00787476"/>
    <w:rsid w:val="00792A0B"/>
    <w:rsid w:val="00797360"/>
    <w:rsid w:val="007A0500"/>
    <w:rsid w:val="007A2D4B"/>
    <w:rsid w:val="007A3DA5"/>
    <w:rsid w:val="007A6654"/>
    <w:rsid w:val="007B1479"/>
    <w:rsid w:val="007B14A1"/>
    <w:rsid w:val="007B21AD"/>
    <w:rsid w:val="007B3E90"/>
    <w:rsid w:val="007B7F61"/>
    <w:rsid w:val="007C29A9"/>
    <w:rsid w:val="007C544E"/>
    <w:rsid w:val="007C59A6"/>
    <w:rsid w:val="007D3F16"/>
    <w:rsid w:val="007D5EF6"/>
    <w:rsid w:val="007D727D"/>
    <w:rsid w:val="007E373F"/>
    <w:rsid w:val="007E5A0A"/>
    <w:rsid w:val="007E6983"/>
    <w:rsid w:val="007E728B"/>
    <w:rsid w:val="007F5E8B"/>
    <w:rsid w:val="007F64D4"/>
    <w:rsid w:val="008018F5"/>
    <w:rsid w:val="00802BA7"/>
    <w:rsid w:val="00802BAF"/>
    <w:rsid w:val="00803BD9"/>
    <w:rsid w:val="00805C13"/>
    <w:rsid w:val="00810A4C"/>
    <w:rsid w:val="00813406"/>
    <w:rsid w:val="008147D2"/>
    <w:rsid w:val="0082642D"/>
    <w:rsid w:val="00827372"/>
    <w:rsid w:val="008306D7"/>
    <w:rsid w:val="00831F9D"/>
    <w:rsid w:val="00837621"/>
    <w:rsid w:val="00843DE0"/>
    <w:rsid w:val="00843FAE"/>
    <w:rsid w:val="00844626"/>
    <w:rsid w:val="008609CD"/>
    <w:rsid w:val="00861982"/>
    <w:rsid w:val="00863D7E"/>
    <w:rsid w:val="00864B60"/>
    <w:rsid w:val="008661BA"/>
    <w:rsid w:val="00871E2A"/>
    <w:rsid w:val="008775E7"/>
    <w:rsid w:val="00880835"/>
    <w:rsid w:val="00883FFF"/>
    <w:rsid w:val="00884081"/>
    <w:rsid w:val="008864C7"/>
    <w:rsid w:val="008872F2"/>
    <w:rsid w:val="00891536"/>
    <w:rsid w:val="008961FB"/>
    <w:rsid w:val="008967B4"/>
    <w:rsid w:val="008A15B3"/>
    <w:rsid w:val="008A2C35"/>
    <w:rsid w:val="008A70DC"/>
    <w:rsid w:val="008B2430"/>
    <w:rsid w:val="008B3201"/>
    <w:rsid w:val="008B603F"/>
    <w:rsid w:val="008B69F9"/>
    <w:rsid w:val="008C7FB0"/>
    <w:rsid w:val="008D0E07"/>
    <w:rsid w:val="008D6596"/>
    <w:rsid w:val="008D6F35"/>
    <w:rsid w:val="008D7474"/>
    <w:rsid w:val="008E16EF"/>
    <w:rsid w:val="008E2B1B"/>
    <w:rsid w:val="008E2D61"/>
    <w:rsid w:val="008E2F4B"/>
    <w:rsid w:val="008E3BE4"/>
    <w:rsid w:val="008E3DA1"/>
    <w:rsid w:val="008E494F"/>
    <w:rsid w:val="008E5986"/>
    <w:rsid w:val="008E7343"/>
    <w:rsid w:val="008F09B4"/>
    <w:rsid w:val="008F4E6D"/>
    <w:rsid w:val="008F6429"/>
    <w:rsid w:val="008F6ECB"/>
    <w:rsid w:val="008F7276"/>
    <w:rsid w:val="00904D17"/>
    <w:rsid w:val="00905605"/>
    <w:rsid w:val="00905761"/>
    <w:rsid w:val="009119D6"/>
    <w:rsid w:val="00911C06"/>
    <w:rsid w:val="00913F6D"/>
    <w:rsid w:val="00917422"/>
    <w:rsid w:val="00920D2E"/>
    <w:rsid w:val="00922741"/>
    <w:rsid w:val="00926BB5"/>
    <w:rsid w:val="00926BF1"/>
    <w:rsid w:val="009301A8"/>
    <w:rsid w:val="00931E35"/>
    <w:rsid w:val="0093339F"/>
    <w:rsid w:val="00933540"/>
    <w:rsid w:val="00934C0D"/>
    <w:rsid w:val="00935528"/>
    <w:rsid w:val="00936F1A"/>
    <w:rsid w:val="00941BD6"/>
    <w:rsid w:val="009442FC"/>
    <w:rsid w:val="00952FAE"/>
    <w:rsid w:val="00956B21"/>
    <w:rsid w:val="00956F59"/>
    <w:rsid w:val="00962EA8"/>
    <w:rsid w:val="00963D94"/>
    <w:rsid w:val="00964115"/>
    <w:rsid w:val="009717E6"/>
    <w:rsid w:val="0097386E"/>
    <w:rsid w:val="00973B75"/>
    <w:rsid w:val="00974895"/>
    <w:rsid w:val="00974B3C"/>
    <w:rsid w:val="00975C00"/>
    <w:rsid w:val="00977E61"/>
    <w:rsid w:val="00980070"/>
    <w:rsid w:val="00985E68"/>
    <w:rsid w:val="00990F71"/>
    <w:rsid w:val="00994B68"/>
    <w:rsid w:val="00996570"/>
    <w:rsid w:val="009A1F54"/>
    <w:rsid w:val="009A3CE9"/>
    <w:rsid w:val="009A3DFB"/>
    <w:rsid w:val="009A4370"/>
    <w:rsid w:val="009A7246"/>
    <w:rsid w:val="009A733E"/>
    <w:rsid w:val="009A7A80"/>
    <w:rsid w:val="009B0315"/>
    <w:rsid w:val="009B0ACD"/>
    <w:rsid w:val="009B0E1D"/>
    <w:rsid w:val="009B5474"/>
    <w:rsid w:val="009C120E"/>
    <w:rsid w:val="009C7008"/>
    <w:rsid w:val="009D1AF8"/>
    <w:rsid w:val="009D2D38"/>
    <w:rsid w:val="009D5EFA"/>
    <w:rsid w:val="009E2499"/>
    <w:rsid w:val="009E2C36"/>
    <w:rsid w:val="009E3648"/>
    <w:rsid w:val="009E39E0"/>
    <w:rsid w:val="009E6678"/>
    <w:rsid w:val="009F1D32"/>
    <w:rsid w:val="009F5133"/>
    <w:rsid w:val="009F58E8"/>
    <w:rsid w:val="009F5EFF"/>
    <w:rsid w:val="00A0009C"/>
    <w:rsid w:val="00A008A1"/>
    <w:rsid w:val="00A01C25"/>
    <w:rsid w:val="00A01CF4"/>
    <w:rsid w:val="00A03837"/>
    <w:rsid w:val="00A136BD"/>
    <w:rsid w:val="00A136EC"/>
    <w:rsid w:val="00A1425A"/>
    <w:rsid w:val="00A2060A"/>
    <w:rsid w:val="00A23451"/>
    <w:rsid w:val="00A24279"/>
    <w:rsid w:val="00A24C95"/>
    <w:rsid w:val="00A25638"/>
    <w:rsid w:val="00A31096"/>
    <w:rsid w:val="00A36739"/>
    <w:rsid w:val="00A40A24"/>
    <w:rsid w:val="00A41632"/>
    <w:rsid w:val="00A42039"/>
    <w:rsid w:val="00A44A86"/>
    <w:rsid w:val="00A45AC9"/>
    <w:rsid w:val="00A462D8"/>
    <w:rsid w:val="00A5357D"/>
    <w:rsid w:val="00A5649E"/>
    <w:rsid w:val="00A5653A"/>
    <w:rsid w:val="00A57263"/>
    <w:rsid w:val="00A61DCD"/>
    <w:rsid w:val="00A63F25"/>
    <w:rsid w:val="00A76517"/>
    <w:rsid w:val="00A82472"/>
    <w:rsid w:val="00A83653"/>
    <w:rsid w:val="00A8646D"/>
    <w:rsid w:val="00A87533"/>
    <w:rsid w:val="00A93456"/>
    <w:rsid w:val="00A935C5"/>
    <w:rsid w:val="00A95BAF"/>
    <w:rsid w:val="00A96AC2"/>
    <w:rsid w:val="00A974F2"/>
    <w:rsid w:val="00AA431B"/>
    <w:rsid w:val="00AB070F"/>
    <w:rsid w:val="00AB28E0"/>
    <w:rsid w:val="00AB5CED"/>
    <w:rsid w:val="00AB739C"/>
    <w:rsid w:val="00AC10DA"/>
    <w:rsid w:val="00AC292C"/>
    <w:rsid w:val="00AC52CD"/>
    <w:rsid w:val="00AC6024"/>
    <w:rsid w:val="00AC63C7"/>
    <w:rsid w:val="00AE094D"/>
    <w:rsid w:val="00AE26E5"/>
    <w:rsid w:val="00AE3E60"/>
    <w:rsid w:val="00AE4632"/>
    <w:rsid w:val="00AE63EA"/>
    <w:rsid w:val="00AF0014"/>
    <w:rsid w:val="00AF1324"/>
    <w:rsid w:val="00AF3FAF"/>
    <w:rsid w:val="00AF59B3"/>
    <w:rsid w:val="00AF78FE"/>
    <w:rsid w:val="00B03724"/>
    <w:rsid w:val="00B039D3"/>
    <w:rsid w:val="00B05197"/>
    <w:rsid w:val="00B0603D"/>
    <w:rsid w:val="00B06D23"/>
    <w:rsid w:val="00B1052D"/>
    <w:rsid w:val="00B10C6C"/>
    <w:rsid w:val="00B116AE"/>
    <w:rsid w:val="00B11F56"/>
    <w:rsid w:val="00B12877"/>
    <w:rsid w:val="00B12D51"/>
    <w:rsid w:val="00B158C7"/>
    <w:rsid w:val="00B16BB6"/>
    <w:rsid w:val="00B17940"/>
    <w:rsid w:val="00B21D6B"/>
    <w:rsid w:val="00B22915"/>
    <w:rsid w:val="00B26170"/>
    <w:rsid w:val="00B2777F"/>
    <w:rsid w:val="00B3195E"/>
    <w:rsid w:val="00B325F6"/>
    <w:rsid w:val="00B34DBF"/>
    <w:rsid w:val="00B35FF2"/>
    <w:rsid w:val="00B3657F"/>
    <w:rsid w:val="00B36B55"/>
    <w:rsid w:val="00B373A4"/>
    <w:rsid w:val="00B378AE"/>
    <w:rsid w:val="00B403AF"/>
    <w:rsid w:val="00B45C85"/>
    <w:rsid w:val="00B460B0"/>
    <w:rsid w:val="00B50C10"/>
    <w:rsid w:val="00B51B55"/>
    <w:rsid w:val="00B5212F"/>
    <w:rsid w:val="00B55FEE"/>
    <w:rsid w:val="00B560A4"/>
    <w:rsid w:val="00B57575"/>
    <w:rsid w:val="00B5796E"/>
    <w:rsid w:val="00B600E5"/>
    <w:rsid w:val="00B65CD6"/>
    <w:rsid w:val="00B66E07"/>
    <w:rsid w:val="00B70777"/>
    <w:rsid w:val="00B70E64"/>
    <w:rsid w:val="00B72938"/>
    <w:rsid w:val="00B802B2"/>
    <w:rsid w:val="00B80950"/>
    <w:rsid w:val="00B82253"/>
    <w:rsid w:val="00B822F9"/>
    <w:rsid w:val="00B863AD"/>
    <w:rsid w:val="00B8734C"/>
    <w:rsid w:val="00B87E61"/>
    <w:rsid w:val="00B91641"/>
    <w:rsid w:val="00B91D9C"/>
    <w:rsid w:val="00B94E2A"/>
    <w:rsid w:val="00B96E0A"/>
    <w:rsid w:val="00B97469"/>
    <w:rsid w:val="00BA341F"/>
    <w:rsid w:val="00BA531D"/>
    <w:rsid w:val="00BA55A4"/>
    <w:rsid w:val="00BA75C8"/>
    <w:rsid w:val="00BA79F7"/>
    <w:rsid w:val="00BB138B"/>
    <w:rsid w:val="00BB7D85"/>
    <w:rsid w:val="00BC12FF"/>
    <w:rsid w:val="00BC423E"/>
    <w:rsid w:val="00BC4376"/>
    <w:rsid w:val="00BC5CF4"/>
    <w:rsid w:val="00BD062E"/>
    <w:rsid w:val="00BD0FC3"/>
    <w:rsid w:val="00BD315A"/>
    <w:rsid w:val="00BD4CB5"/>
    <w:rsid w:val="00BD64CA"/>
    <w:rsid w:val="00BD78F0"/>
    <w:rsid w:val="00BE127B"/>
    <w:rsid w:val="00BE4217"/>
    <w:rsid w:val="00BE473A"/>
    <w:rsid w:val="00BE50A2"/>
    <w:rsid w:val="00BF0D4E"/>
    <w:rsid w:val="00BF277B"/>
    <w:rsid w:val="00BF3D44"/>
    <w:rsid w:val="00BF7275"/>
    <w:rsid w:val="00BF78EB"/>
    <w:rsid w:val="00C00DF2"/>
    <w:rsid w:val="00C01A35"/>
    <w:rsid w:val="00C024C6"/>
    <w:rsid w:val="00C04916"/>
    <w:rsid w:val="00C11991"/>
    <w:rsid w:val="00C11C38"/>
    <w:rsid w:val="00C14F85"/>
    <w:rsid w:val="00C16099"/>
    <w:rsid w:val="00C30DEB"/>
    <w:rsid w:val="00C319F8"/>
    <w:rsid w:val="00C322B3"/>
    <w:rsid w:val="00C32695"/>
    <w:rsid w:val="00C32A7A"/>
    <w:rsid w:val="00C331F8"/>
    <w:rsid w:val="00C40744"/>
    <w:rsid w:val="00C42076"/>
    <w:rsid w:val="00C43B0A"/>
    <w:rsid w:val="00C46DAB"/>
    <w:rsid w:val="00C52643"/>
    <w:rsid w:val="00C546C4"/>
    <w:rsid w:val="00C61F6E"/>
    <w:rsid w:val="00C632CF"/>
    <w:rsid w:val="00C652D5"/>
    <w:rsid w:val="00C663B2"/>
    <w:rsid w:val="00C66DE3"/>
    <w:rsid w:val="00C76D8F"/>
    <w:rsid w:val="00C76E63"/>
    <w:rsid w:val="00C77B5F"/>
    <w:rsid w:val="00C77DAE"/>
    <w:rsid w:val="00C82C8C"/>
    <w:rsid w:val="00C834D9"/>
    <w:rsid w:val="00C9458A"/>
    <w:rsid w:val="00C94C32"/>
    <w:rsid w:val="00C97E88"/>
    <w:rsid w:val="00CA0C8A"/>
    <w:rsid w:val="00CA1856"/>
    <w:rsid w:val="00CA1E37"/>
    <w:rsid w:val="00CA230C"/>
    <w:rsid w:val="00CA34F9"/>
    <w:rsid w:val="00CA37D8"/>
    <w:rsid w:val="00CA4169"/>
    <w:rsid w:val="00CB0E64"/>
    <w:rsid w:val="00CB228A"/>
    <w:rsid w:val="00CB3780"/>
    <w:rsid w:val="00CC2874"/>
    <w:rsid w:val="00CD32AE"/>
    <w:rsid w:val="00CD5A1B"/>
    <w:rsid w:val="00CD5E91"/>
    <w:rsid w:val="00CE0A90"/>
    <w:rsid w:val="00CE5E7C"/>
    <w:rsid w:val="00CE6B64"/>
    <w:rsid w:val="00CE6C19"/>
    <w:rsid w:val="00CF1930"/>
    <w:rsid w:val="00CF1968"/>
    <w:rsid w:val="00CF447D"/>
    <w:rsid w:val="00CF5B85"/>
    <w:rsid w:val="00CF5F87"/>
    <w:rsid w:val="00CF7170"/>
    <w:rsid w:val="00CF74C4"/>
    <w:rsid w:val="00D007FD"/>
    <w:rsid w:val="00D025D8"/>
    <w:rsid w:val="00D04B69"/>
    <w:rsid w:val="00D06F71"/>
    <w:rsid w:val="00D132DB"/>
    <w:rsid w:val="00D33B30"/>
    <w:rsid w:val="00D3488C"/>
    <w:rsid w:val="00D35A24"/>
    <w:rsid w:val="00D35CCB"/>
    <w:rsid w:val="00D40DFD"/>
    <w:rsid w:val="00D416FB"/>
    <w:rsid w:val="00D4182A"/>
    <w:rsid w:val="00D43681"/>
    <w:rsid w:val="00D45CF1"/>
    <w:rsid w:val="00D46B7F"/>
    <w:rsid w:val="00D4722C"/>
    <w:rsid w:val="00D474EC"/>
    <w:rsid w:val="00D47E5D"/>
    <w:rsid w:val="00D505EF"/>
    <w:rsid w:val="00D51CF4"/>
    <w:rsid w:val="00D51D02"/>
    <w:rsid w:val="00D51DAC"/>
    <w:rsid w:val="00D52BB2"/>
    <w:rsid w:val="00D5304D"/>
    <w:rsid w:val="00D56974"/>
    <w:rsid w:val="00D611A9"/>
    <w:rsid w:val="00D61961"/>
    <w:rsid w:val="00D62A50"/>
    <w:rsid w:val="00D658F3"/>
    <w:rsid w:val="00D67F0B"/>
    <w:rsid w:val="00D71419"/>
    <w:rsid w:val="00D80156"/>
    <w:rsid w:val="00D804AF"/>
    <w:rsid w:val="00D81A05"/>
    <w:rsid w:val="00D81FB7"/>
    <w:rsid w:val="00D835B9"/>
    <w:rsid w:val="00D8594B"/>
    <w:rsid w:val="00D85FB5"/>
    <w:rsid w:val="00D9328A"/>
    <w:rsid w:val="00DA2FC8"/>
    <w:rsid w:val="00DA3FF2"/>
    <w:rsid w:val="00DA4355"/>
    <w:rsid w:val="00DA7666"/>
    <w:rsid w:val="00DA7CBE"/>
    <w:rsid w:val="00DB0FD8"/>
    <w:rsid w:val="00DB3DAA"/>
    <w:rsid w:val="00DB3EFD"/>
    <w:rsid w:val="00DB45A6"/>
    <w:rsid w:val="00DB4CCB"/>
    <w:rsid w:val="00DB4DDF"/>
    <w:rsid w:val="00DB5A7E"/>
    <w:rsid w:val="00DB5D67"/>
    <w:rsid w:val="00DB6D8C"/>
    <w:rsid w:val="00DC1E42"/>
    <w:rsid w:val="00DC26DD"/>
    <w:rsid w:val="00DC2D48"/>
    <w:rsid w:val="00DC4049"/>
    <w:rsid w:val="00DC46E8"/>
    <w:rsid w:val="00DD2196"/>
    <w:rsid w:val="00DD3109"/>
    <w:rsid w:val="00DD597A"/>
    <w:rsid w:val="00DD6DDC"/>
    <w:rsid w:val="00DE1DBF"/>
    <w:rsid w:val="00DE28BF"/>
    <w:rsid w:val="00DE6BAD"/>
    <w:rsid w:val="00DE78B6"/>
    <w:rsid w:val="00DF02A2"/>
    <w:rsid w:val="00DF1961"/>
    <w:rsid w:val="00DF21DE"/>
    <w:rsid w:val="00DF3D9C"/>
    <w:rsid w:val="00E0184A"/>
    <w:rsid w:val="00E05F91"/>
    <w:rsid w:val="00E062E5"/>
    <w:rsid w:val="00E10E9F"/>
    <w:rsid w:val="00E11DFE"/>
    <w:rsid w:val="00E14775"/>
    <w:rsid w:val="00E15C26"/>
    <w:rsid w:val="00E16C34"/>
    <w:rsid w:val="00E177B2"/>
    <w:rsid w:val="00E21079"/>
    <w:rsid w:val="00E242C3"/>
    <w:rsid w:val="00E24930"/>
    <w:rsid w:val="00E31D49"/>
    <w:rsid w:val="00E33151"/>
    <w:rsid w:val="00E37007"/>
    <w:rsid w:val="00E51B49"/>
    <w:rsid w:val="00E5302D"/>
    <w:rsid w:val="00E56502"/>
    <w:rsid w:val="00E630F1"/>
    <w:rsid w:val="00E6427F"/>
    <w:rsid w:val="00E67132"/>
    <w:rsid w:val="00E67983"/>
    <w:rsid w:val="00E71C75"/>
    <w:rsid w:val="00E72F60"/>
    <w:rsid w:val="00E75A49"/>
    <w:rsid w:val="00E76C66"/>
    <w:rsid w:val="00E76E6E"/>
    <w:rsid w:val="00E80061"/>
    <w:rsid w:val="00E8011B"/>
    <w:rsid w:val="00E828E6"/>
    <w:rsid w:val="00E84414"/>
    <w:rsid w:val="00E859C4"/>
    <w:rsid w:val="00E85A68"/>
    <w:rsid w:val="00E905F2"/>
    <w:rsid w:val="00E92134"/>
    <w:rsid w:val="00E92D4E"/>
    <w:rsid w:val="00E94BD7"/>
    <w:rsid w:val="00E9754E"/>
    <w:rsid w:val="00E97FAD"/>
    <w:rsid w:val="00EA0353"/>
    <w:rsid w:val="00EA039C"/>
    <w:rsid w:val="00EA13A5"/>
    <w:rsid w:val="00EA29D6"/>
    <w:rsid w:val="00EA5227"/>
    <w:rsid w:val="00EA60AC"/>
    <w:rsid w:val="00EB0378"/>
    <w:rsid w:val="00EB27CC"/>
    <w:rsid w:val="00EB3BE4"/>
    <w:rsid w:val="00EB6203"/>
    <w:rsid w:val="00EB7447"/>
    <w:rsid w:val="00EB7745"/>
    <w:rsid w:val="00EC35C1"/>
    <w:rsid w:val="00ED1514"/>
    <w:rsid w:val="00ED49CF"/>
    <w:rsid w:val="00ED79F3"/>
    <w:rsid w:val="00EE2DAE"/>
    <w:rsid w:val="00EE31FA"/>
    <w:rsid w:val="00EE475E"/>
    <w:rsid w:val="00EE51F6"/>
    <w:rsid w:val="00EF0567"/>
    <w:rsid w:val="00EF29B3"/>
    <w:rsid w:val="00EF32FC"/>
    <w:rsid w:val="00EF6209"/>
    <w:rsid w:val="00EF6932"/>
    <w:rsid w:val="00F02C09"/>
    <w:rsid w:val="00F07637"/>
    <w:rsid w:val="00F1038E"/>
    <w:rsid w:val="00F10EAF"/>
    <w:rsid w:val="00F113B1"/>
    <w:rsid w:val="00F138C4"/>
    <w:rsid w:val="00F16442"/>
    <w:rsid w:val="00F16F2E"/>
    <w:rsid w:val="00F16FB5"/>
    <w:rsid w:val="00F25A4B"/>
    <w:rsid w:val="00F33EA4"/>
    <w:rsid w:val="00F33F7B"/>
    <w:rsid w:val="00F3503D"/>
    <w:rsid w:val="00F400DE"/>
    <w:rsid w:val="00F41225"/>
    <w:rsid w:val="00F42A71"/>
    <w:rsid w:val="00F44426"/>
    <w:rsid w:val="00F45EBA"/>
    <w:rsid w:val="00F46045"/>
    <w:rsid w:val="00F46685"/>
    <w:rsid w:val="00F47DDB"/>
    <w:rsid w:val="00F545FA"/>
    <w:rsid w:val="00F5612F"/>
    <w:rsid w:val="00F6123E"/>
    <w:rsid w:val="00F65E09"/>
    <w:rsid w:val="00F6652F"/>
    <w:rsid w:val="00F72192"/>
    <w:rsid w:val="00F7230B"/>
    <w:rsid w:val="00F7456D"/>
    <w:rsid w:val="00F75F95"/>
    <w:rsid w:val="00F76A78"/>
    <w:rsid w:val="00F80DB4"/>
    <w:rsid w:val="00F821A5"/>
    <w:rsid w:val="00F83EA2"/>
    <w:rsid w:val="00F90AF2"/>
    <w:rsid w:val="00F926A8"/>
    <w:rsid w:val="00F93F68"/>
    <w:rsid w:val="00F96B8C"/>
    <w:rsid w:val="00FA0195"/>
    <w:rsid w:val="00FA2D4A"/>
    <w:rsid w:val="00FA2EEA"/>
    <w:rsid w:val="00FA2FF0"/>
    <w:rsid w:val="00FA333C"/>
    <w:rsid w:val="00FA5180"/>
    <w:rsid w:val="00FB0B55"/>
    <w:rsid w:val="00FB1FD5"/>
    <w:rsid w:val="00FB5BCD"/>
    <w:rsid w:val="00FB6CA0"/>
    <w:rsid w:val="00FB7CFC"/>
    <w:rsid w:val="00FC5CDC"/>
    <w:rsid w:val="00FC71B6"/>
    <w:rsid w:val="00FC7FF4"/>
    <w:rsid w:val="00FD04E6"/>
    <w:rsid w:val="00FD0EC1"/>
    <w:rsid w:val="00FD263A"/>
    <w:rsid w:val="00FD3FCE"/>
    <w:rsid w:val="00FD5196"/>
    <w:rsid w:val="00FD6BA4"/>
    <w:rsid w:val="00FD7F2C"/>
    <w:rsid w:val="00FE41C8"/>
    <w:rsid w:val="00FE7BD7"/>
    <w:rsid w:val="00FF303F"/>
    <w:rsid w:val="00FF3CA8"/>
    <w:rsid w:val="00FF3DD7"/>
    <w:rsid w:val="00FF4791"/>
    <w:rsid w:val="00FF55CC"/>
    <w:rsid w:val="00FF57B5"/>
    <w:rsid w:val="00FF5C0F"/>
    <w:rsid w:val="00FF5F20"/>
    <w:rsid w:val="00FF7E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FE80C"/>
  <w15:docId w15:val="{531346E7-7C5F-4C97-A30C-B9AFD7E84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0E4C23"/>
    <w:rPr>
      <w:rFonts w:ascii="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uiPriority w:val="22"/>
    <w:qFormat/>
    <w:rsid w:val="0037350C"/>
    <w:rPr>
      <w:b/>
      <w:bCs/>
    </w:rPr>
  </w:style>
  <w:style w:type="paragraph" w:styleId="Lijstalinea">
    <w:name w:val="List Paragraph"/>
    <w:basedOn w:val="Standaard"/>
    <w:uiPriority w:val="34"/>
    <w:qFormat/>
    <w:rsid w:val="00732387"/>
    <w:pPr>
      <w:ind w:left="720"/>
      <w:contextualSpacing/>
    </w:pPr>
  </w:style>
  <w:style w:type="character" w:styleId="Verwijzingopmerking">
    <w:name w:val="annotation reference"/>
    <w:uiPriority w:val="99"/>
    <w:semiHidden/>
    <w:unhideWhenUsed/>
    <w:rsid w:val="00B5212F"/>
    <w:rPr>
      <w:sz w:val="16"/>
      <w:szCs w:val="16"/>
    </w:rPr>
  </w:style>
  <w:style w:type="paragraph" w:styleId="Tekstopmerking">
    <w:name w:val="annotation text"/>
    <w:basedOn w:val="Standaard"/>
    <w:link w:val="TekstopmerkingChar"/>
    <w:uiPriority w:val="99"/>
    <w:semiHidden/>
    <w:unhideWhenUsed/>
    <w:rsid w:val="00B5212F"/>
    <w:rPr>
      <w:sz w:val="20"/>
      <w:szCs w:val="20"/>
    </w:rPr>
  </w:style>
  <w:style w:type="character" w:customStyle="1" w:styleId="TekstopmerkingChar">
    <w:name w:val="Tekst opmerking Char"/>
    <w:link w:val="Tekstopmerking"/>
    <w:uiPriority w:val="99"/>
    <w:semiHidden/>
    <w:rsid w:val="00B5212F"/>
    <w:rPr>
      <w:rFonts w:ascii="Times New Roman" w:eastAsia="Times New Roman" w:hAnsi="Times New Roman" w:cs="Times New Roman"/>
      <w:sz w:val="20"/>
      <w:szCs w:val="20"/>
      <w:lang w:eastAsia="nl-NL"/>
    </w:rPr>
  </w:style>
  <w:style w:type="paragraph" w:styleId="Ballontekst">
    <w:name w:val="Balloon Text"/>
    <w:basedOn w:val="Standaard"/>
    <w:link w:val="BallontekstChar"/>
    <w:uiPriority w:val="99"/>
    <w:semiHidden/>
    <w:unhideWhenUsed/>
    <w:rsid w:val="00B5212F"/>
    <w:rPr>
      <w:rFonts w:ascii="Tahoma" w:hAnsi="Tahoma"/>
      <w:sz w:val="16"/>
      <w:szCs w:val="16"/>
    </w:rPr>
  </w:style>
  <w:style w:type="character" w:customStyle="1" w:styleId="BallontekstChar">
    <w:name w:val="Ballontekst Char"/>
    <w:link w:val="Ballontekst"/>
    <w:uiPriority w:val="99"/>
    <w:semiHidden/>
    <w:rsid w:val="00B5212F"/>
    <w:rPr>
      <w:rFonts w:ascii="Tahoma" w:eastAsia="Times New Roman" w:hAnsi="Tahoma" w:cs="Tahoma"/>
      <w:sz w:val="16"/>
      <w:szCs w:val="16"/>
      <w:lang w:eastAsia="nl-NL"/>
    </w:rPr>
  </w:style>
  <w:style w:type="paragraph" w:styleId="Onderwerpvanopmerking">
    <w:name w:val="annotation subject"/>
    <w:basedOn w:val="Tekstopmerking"/>
    <w:next w:val="Tekstopmerking"/>
    <w:link w:val="OnderwerpvanopmerkingChar"/>
    <w:uiPriority w:val="99"/>
    <w:semiHidden/>
    <w:unhideWhenUsed/>
    <w:rsid w:val="00A42039"/>
    <w:rPr>
      <w:b/>
      <w:bCs/>
    </w:rPr>
  </w:style>
  <w:style w:type="character" w:customStyle="1" w:styleId="OnderwerpvanopmerkingChar">
    <w:name w:val="Onderwerp van opmerking Char"/>
    <w:link w:val="Onderwerpvanopmerking"/>
    <w:uiPriority w:val="99"/>
    <w:semiHidden/>
    <w:rsid w:val="00A42039"/>
    <w:rPr>
      <w:rFonts w:ascii="Times New Roman" w:eastAsia="Times New Roman" w:hAnsi="Times New Roman" w:cs="Times New Roman"/>
      <w:b/>
      <w:bCs/>
      <w:sz w:val="20"/>
      <w:szCs w:val="20"/>
      <w:lang w:eastAsia="nl-NL"/>
    </w:rPr>
  </w:style>
  <w:style w:type="paragraph" w:customStyle="1" w:styleId="Default">
    <w:name w:val="Default"/>
    <w:rsid w:val="00A42039"/>
    <w:pPr>
      <w:autoSpaceDE w:val="0"/>
      <w:autoSpaceDN w:val="0"/>
      <w:adjustRightInd w:val="0"/>
    </w:pPr>
    <w:rPr>
      <w:rFonts w:eastAsia="Times New Roman" w:cs="Calibri"/>
      <w:color w:val="000000"/>
      <w:sz w:val="24"/>
      <w:szCs w:val="24"/>
    </w:rPr>
  </w:style>
  <w:style w:type="paragraph" w:styleId="Koptekst">
    <w:name w:val="header"/>
    <w:basedOn w:val="Standaard"/>
    <w:link w:val="KoptekstChar"/>
    <w:uiPriority w:val="99"/>
    <w:semiHidden/>
    <w:unhideWhenUsed/>
    <w:rsid w:val="00B863AD"/>
    <w:pPr>
      <w:tabs>
        <w:tab w:val="center" w:pos="4536"/>
        <w:tab w:val="right" w:pos="9072"/>
      </w:tabs>
    </w:pPr>
  </w:style>
  <w:style w:type="character" w:customStyle="1" w:styleId="KoptekstChar">
    <w:name w:val="Koptekst Char"/>
    <w:link w:val="Koptekst"/>
    <w:uiPriority w:val="99"/>
    <w:semiHidden/>
    <w:rsid w:val="00B863AD"/>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semiHidden/>
    <w:unhideWhenUsed/>
    <w:rsid w:val="00B863AD"/>
    <w:pPr>
      <w:tabs>
        <w:tab w:val="center" w:pos="4536"/>
        <w:tab w:val="right" w:pos="9072"/>
      </w:tabs>
    </w:pPr>
  </w:style>
  <w:style w:type="character" w:customStyle="1" w:styleId="VoettekstChar">
    <w:name w:val="Voettekst Char"/>
    <w:link w:val="Voettekst"/>
    <w:uiPriority w:val="99"/>
    <w:semiHidden/>
    <w:rsid w:val="00B863AD"/>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8B2430"/>
    <w:pPr>
      <w:spacing w:before="161" w:after="1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165075">
      <w:bodyDiv w:val="1"/>
      <w:marLeft w:val="0"/>
      <w:marRight w:val="0"/>
      <w:marTop w:val="0"/>
      <w:marBottom w:val="0"/>
      <w:divBdr>
        <w:top w:val="none" w:sz="0" w:space="0" w:color="auto"/>
        <w:left w:val="none" w:sz="0" w:space="0" w:color="auto"/>
        <w:bottom w:val="none" w:sz="0" w:space="0" w:color="auto"/>
        <w:right w:val="none" w:sz="0" w:space="0" w:color="auto"/>
      </w:divBdr>
    </w:div>
    <w:div w:id="205156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A53DE087E9794DB4125C2ECF189A5C" ma:contentTypeVersion="1" ma:contentTypeDescription="Een nieuw document maken." ma:contentTypeScope="" ma:versionID="617aee60872631b5444e066963209deb">
  <xsd:schema xmlns:xsd="http://www.w3.org/2001/XMLSchema" xmlns:p="http://schemas.microsoft.com/office/2006/metadata/properties" targetNamespace="http://schemas.microsoft.com/office/2006/metadata/properties" ma:root="true" ma:fieldsID="8eccc8eaf4ae601c51d524db2ac4779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1497B3-C496-4240-986B-9D520988A6A7}">
  <ds:schemaRefs>
    <ds:schemaRef ds:uri="http://schemas.microsoft.com/sharepoint/v3/contenttype/forms"/>
  </ds:schemaRefs>
</ds:datastoreItem>
</file>

<file path=customXml/itemProps2.xml><?xml version="1.0" encoding="utf-8"?>
<ds:datastoreItem xmlns:ds="http://schemas.openxmlformats.org/officeDocument/2006/customXml" ds:itemID="{3FD0A82E-C2A7-4AF5-8011-AB82D2DD2B55}">
  <ds:schemaRefs>
    <ds:schemaRef ds:uri="http://schemas.microsoft.com/office/2006/metadata/properties"/>
  </ds:schemaRefs>
</ds:datastoreItem>
</file>

<file path=customXml/itemProps3.xml><?xml version="1.0" encoding="utf-8"?>
<ds:datastoreItem xmlns:ds="http://schemas.openxmlformats.org/officeDocument/2006/customXml" ds:itemID="{A5D5C97E-DEF4-4B1A-8D15-96F872961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38D529E-DAE0-4863-AEC8-69784F056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3384</Words>
  <Characters>18618</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ZPG</Company>
  <LinksUpToDate>false</LinksUpToDate>
  <CharactersWithSpaces>21959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latifab</dc:creator>
  <cp:lastModifiedBy>Danny Reinders</cp:lastModifiedBy>
  <cp:revision>3</cp:revision>
  <cp:lastPrinted>2014-05-07T10:02:00Z</cp:lastPrinted>
  <dcterms:created xsi:type="dcterms:W3CDTF">2017-01-20T15:28:00Z</dcterms:created>
  <dcterms:modified xsi:type="dcterms:W3CDTF">2017-02-27T18:29:00Z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0x010100ADA53DE087E9794DB4125C2ECF189A5C</vt:lpwstr>
  </property>
</Properties>
</file>